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1302B" w14:textId="10FDE3F2" w:rsidR="00F00611" w:rsidRDefault="00F00611" w:rsidP="00F00611">
      <w:pPr>
        <w:pStyle w:val="Header"/>
        <w:pBdr>
          <w:top w:val="single" w:sz="4" w:space="1" w:color="auto"/>
          <w:left w:val="single" w:sz="4" w:space="4" w:color="auto"/>
          <w:bottom w:val="single" w:sz="4" w:space="1" w:color="auto"/>
          <w:right w:val="single" w:sz="4" w:space="4" w:color="auto"/>
        </w:pBdr>
        <w:jc w:val="both"/>
        <w:rPr>
          <w:rFonts w:ascii="Helvetica" w:hAnsi="Helvetica" w:cs="Helvetica"/>
          <w:b/>
          <w:bCs/>
          <w:color w:val="BE0703"/>
          <w:sz w:val="20"/>
          <w:szCs w:val="20"/>
          <w:bdr w:val="none" w:sz="0" w:space="0" w:color="auto" w:frame="1"/>
        </w:rPr>
      </w:pPr>
      <w:r>
        <w:rPr>
          <w:rFonts w:ascii="Helvetica" w:hAnsi="Helvetica" w:cs="Helvetica"/>
          <w:b/>
          <w:bCs/>
          <w:color w:val="BE0703"/>
          <w:sz w:val="20"/>
          <w:szCs w:val="20"/>
          <w:bdr w:val="none" w:sz="0" w:space="0" w:color="auto" w:frame="1"/>
        </w:rPr>
        <w:t>Disclaimer:</w:t>
      </w:r>
      <w:r>
        <w:rPr>
          <w:rStyle w:val="apple-converted-space"/>
          <w:rFonts w:ascii="Tahoma" w:hAnsi="Tahoma" w:cs="Tahoma"/>
          <w:color w:val="BE0703"/>
          <w:sz w:val="20"/>
          <w:szCs w:val="20"/>
          <w:shd w:val="clear" w:color="auto" w:fill="FFE8E6"/>
        </w:rPr>
        <w:t> </w:t>
      </w:r>
      <w:r>
        <w:rPr>
          <w:rFonts w:ascii="Tahoma" w:hAnsi="Tahoma" w:cs="Tahoma"/>
          <w:color w:val="BE0703"/>
          <w:sz w:val="20"/>
          <w:szCs w:val="20"/>
          <w:shd w:val="clear" w:color="auto" w:fill="FFE8E6"/>
        </w:rPr>
        <w:t> </w:t>
      </w:r>
      <w:r>
        <w:rPr>
          <w:rStyle w:val="apple-converted-space"/>
          <w:rFonts w:ascii="Tahoma" w:hAnsi="Tahoma" w:cs="Tahoma"/>
          <w:color w:val="BE0703"/>
          <w:sz w:val="20"/>
          <w:szCs w:val="20"/>
          <w:shd w:val="clear" w:color="auto" w:fill="FFE8E6"/>
        </w:rPr>
        <w:t> </w:t>
      </w:r>
      <w:r>
        <w:rPr>
          <w:rFonts w:ascii="Helvetica" w:hAnsi="Helvetica" w:cs="Helvetica"/>
          <w:b/>
          <w:bCs/>
          <w:color w:val="BE0703"/>
          <w:sz w:val="20"/>
          <w:szCs w:val="20"/>
          <w:bdr w:val="none" w:sz="0" w:space="0" w:color="auto" w:frame="1"/>
        </w:rPr>
        <w:t>This SAMPLE form can be modified. It is provided for informational purposes only.  Nothing contained herein should be considered as the rendering of legal advice.  You should not act or rely upon the information contained in these materials without specifically seeking professional legal advice.  Stewart makes no express or implied warranties with regard to this information and does not take any responsibility for the content, accuracy or timeliness of such materials.</w:t>
      </w:r>
    </w:p>
    <w:p w14:paraId="27DE29FF" w14:textId="77777777" w:rsidR="00F00611" w:rsidRDefault="00F00611" w:rsidP="00195D3B">
      <w:pPr>
        <w:pStyle w:val="Header"/>
        <w:jc w:val="center"/>
        <w:rPr>
          <w:rFonts w:ascii="Helvetica" w:hAnsi="Helvetica" w:cs="Helvetica"/>
          <w:b/>
          <w:bCs/>
          <w:color w:val="BE0703"/>
          <w:sz w:val="20"/>
          <w:szCs w:val="20"/>
          <w:bdr w:val="none" w:sz="0" w:space="0" w:color="auto" w:frame="1"/>
        </w:rPr>
      </w:pPr>
    </w:p>
    <w:p w14:paraId="43C70FEA" w14:textId="36319998" w:rsidR="00E467F1" w:rsidRPr="006D6956" w:rsidRDefault="00E467F1" w:rsidP="00195D3B">
      <w:pPr>
        <w:pStyle w:val="Header"/>
        <w:jc w:val="center"/>
        <w:rPr>
          <w:b/>
          <w:u w:val="single"/>
          <w:lang w:val="en"/>
        </w:rPr>
      </w:pPr>
      <w:r w:rsidRPr="006D6956">
        <w:rPr>
          <w:b/>
          <w:u w:val="single"/>
          <w:lang w:val="en"/>
        </w:rPr>
        <w:t>Consent to Use of Electronic Documents and Electronic Signature</w:t>
      </w:r>
    </w:p>
    <w:p w14:paraId="1D599BFE" w14:textId="77777777" w:rsidR="00195D3B" w:rsidRPr="00195D3B" w:rsidRDefault="00195D3B" w:rsidP="00195D3B">
      <w:pPr>
        <w:shd w:val="clear" w:color="auto" w:fill="FFFFFF"/>
        <w:jc w:val="both"/>
        <w:rPr>
          <w:color w:val="434343"/>
          <w:lang w:val="en"/>
        </w:rPr>
      </w:pPr>
    </w:p>
    <w:p w14:paraId="6D35F44B" w14:textId="122E4795" w:rsidR="00E467F1" w:rsidRDefault="008945A9" w:rsidP="00195D3B">
      <w:pPr>
        <w:shd w:val="clear" w:color="auto" w:fill="FFFFFF"/>
        <w:jc w:val="both"/>
      </w:pPr>
      <w:r>
        <w:rPr>
          <w:lang w:val="en"/>
        </w:rPr>
        <w:t xml:space="preserve">[Company Name] (“Company”) </w:t>
      </w:r>
      <w:r w:rsidR="00E467F1" w:rsidRPr="00195D3B">
        <w:rPr>
          <w:lang w:val="en"/>
        </w:rPr>
        <w:t>want</w:t>
      </w:r>
      <w:r w:rsidR="00261963">
        <w:rPr>
          <w:lang w:val="en"/>
        </w:rPr>
        <w:t>s</w:t>
      </w:r>
      <w:r w:rsidR="00E467F1" w:rsidRPr="00195D3B">
        <w:rPr>
          <w:lang w:val="en"/>
        </w:rPr>
        <w:t xml:space="preserve"> to ensure you have all of the information you need to effectively manage your real estate transaction. </w:t>
      </w:r>
      <w:r>
        <w:rPr>
          <w:lang w:val="en"/>
        </w:rPr>
        <w:t>Our</w:t>
      </w:r>
      <w:r w:rsidR="00E467F1" w:rsidRPr="00195D3B">
        <w:rPr>
          <w:lang w:val="en"/>
        </w:rPr>
        <w:t xml:space="preserve"> goal is to provide you with as many options as possible for </w:t>
      </w:r>
      <w:r w:rsidR="00CA742D">
        <w:rPr>
          <w:lang w:val="en"/>
        </w:rPr>
        <w:t xml:space="preserve">efficiently </w:t>
      </w:r>
      <w:r w:rsidR="00E467F1" w:rsidRPr="00195D3B">
        <w:rPr>
          <w:lang w:val="en"/>
        </w:rPr>
        <w:t xml:space="preserve">receiving your title and </w:t>
      </w:r>
      <w:r w:rsidR="00261963">
        <w:rPr>
          <w:lang w:val="en"/>
        </w:rPr>
        <w:t>closing/</w:t>
      </w:r>
      <w:r w:rsidR="00E467F1" w:rsidRPr="00195D3B">
        <w:rPr>
          <w:lang w:val="en"/>
        </w:rPr>
        <w:t xml:space="preserve">settlement documents. </w:t>
      </w:r>
      <w:r w:rsidR="00BF7906" w:rsidRPr="00195D3B">
        <w:t xml:space="preserve">This </w:t>
      </w:r>
      <w:r w:rsidR="00BF7906">
        <w:t>Consent to Use of Electronic Documents and Electronic Signature in Real Estate Transactions</w:t>
      </w:r>
      <w:r w:rsidR="00BF7906" w:rsidRPr="00195D3B">
        <w:t xml:space="preserve"> (“Consent”) is to be used in conjunction with </w:t>
      </w:r>
      <w:r w:rsidR="00BF7906">
        <w:t xml:space="preserve">your </w:t>
      </w:r>
      <w:r w:rsidR="00BF7906" w:rsidRPr="00195D3B">
        <w:t xml:space="preserve">digital and/or electronic signature on documents, agreements, addendums and other real estate transaction-related materials in connection with </w:t>
      </w:r>
      <w:r w:rsidR="00BF7906">
        <w:t>your</w:t>
      </w:r>
      <w:r w:rsidR="00BF7906" w:rsidRPr="00195D3B">
        <w:t xml:space="preserve"> (purchase/refinance) </w:t>
      </w:r>
      <w:r w:rsidR="00BF7906">
        <w:t xml:space="preserve">real estate transaction </w:t>
      </w:r>
      <w:r w:rsidR="00BF7906" w:rsidRPr="00195D3B">
        <w:t>closing</w:t>
      </w:r>
      <w:r w:rsidR="00BF7906">
        <w:t>/settlement</w:t>
      </w:r>
      <w:r w:rsidR="00BF7906" w:rsidRPr="00195D3B">
        <w:t xml:space="preserve"> with </w:t>
      </w:r>
      <w:r>
        <w:t>Company</w:t>
      </w:r>
      <w:r w:rsidR="00BF7906" w:rsidRPr="00195D3B">
        <w:t>.</w:t>
      </w:r>
    </w:p>
    <w:p w14:paraId="1D24D229" w14:textId="77777777" w:rsidR="008945A9" w:rsidRPr="00195D3B" w:rsidRDefault="008945A9" w:rsidP="00195D3B">
      <w:pPr>
        <w:shd w:val="clear" w:color="auto" w:fill="FFFFFF"/>
        <w:jc w:val="both"/>
        <w:rPr>
          <w:lang w:val="en"/>
        </w:rPr>
      </w:pPr>
    </w:p>
    <w:p w14:paraId="49E9E365" w14:textId="77777777" w:rsidR="00E467F1" w:rsidRPr="00195D3B" w:rsidRDefault="00E467F1" w:rsidP="00195D3B">
      <w:pPr>
        <w:pStyle w:val="ListParagraph"/>
        <w:numPr>
          <w:ilvl w:val="0"/>
          <w:numId w:val="2"/>
        </w:numPr>
        <w:spacing w:after="0" w:line="240" w:lineRule="auto"/>
        <w:jc w:val="both"/>
        <w:rPr>
          <w:rStyle w:val="Bodytext2Bold"/>
          <w:rFonts w:eastAsiaTheme="minorHAnsi"/>
        </w:rPr>
      </w:pPr>
      <w:r w:rsidRPr="00195D3B">
        <w:rPr>
          <w:rStyle w:val="Bodytext2Bold"/>
          <w:rFonts w:eastAsiaTheme="minorHAnsi"/>
        </w:rPr>
        <w:t>Understanding Electronic “Lingo”:</w:t>
      </w:r>
    </w:p>
    <w:p w14:paraId="2CC5872A" w14:textId="77777777" w:rsidR="00E467F1" w:rsidRPr="00195D3B" w:rsidRDefault="00E467F1" w:rsidP="00195D3B">
      <w:pPr>
        <w:widowControl w:val="0"/>
        <w:tabs>
          <w:tab w:val="left" w:pos="770"/>
        </w:tabs>
        <w:ind w:left="360"/>
        <w:jc w:val="both"/>
        <w:rPr>
          <w:rFonts w:eastAsia="Century Gothic"/>
          <w:color w:val="000000"/>
          <w:lang w:bidi="en-US"/>
        </w:rPr>
      </w:pPr>
      <w:r w:rsidRPr="00195D3B">
        <w:rPr>
          <w:rFonts w:eastAsia="Century Gothic"/>
          <w:bCs/>
          <w:color w:val="000000"/>
          <w:lang w:bidi="en-US"/>
        </w:rPr>
        <w:t>“</w:t>
      </w:r>
      <w:r w:rsidRPr="00195D3B">
        <w:rPr>
          <w:rFonts w:eastAsia="Century Gothic"/>
          <w:b/>
          <w:bCs/>
          <w:color w:val="000000"/>
          <w:lang w:bidi="en-US"/>
        </w:rPr>
        <w:t>Electronic</w:t>
      </w:r>
      <w:r w:rsidRPr="00195D3B">
        <w:rPr>
          <w:rFonts w:eastAsia="Century Gothic"/>
          <w:bCs/>
          <w:color w:val="000000"/>
          <w:lang w:bidi="en-US"/>
        </w:rPr>
        <w:t>”</w:t>
      </w:r>
      <w:r w:rsidRPr="00195D3B">
        <w:rPr>
          <w:rFonts w:eastAsia="Century Gothic"/>
          <w:b/>
          <w:bCs/>
          <w:color w:val="000000"/>
          <w:lang w:bidi="en-US"/>
        </w:rPr>
        <w:t xml:space="preserve"> </w:t>
      </w:r>
      <w:r w:rsidRPr="00195D3B">
        <w:rPr>
          <w:rFonts w:eastAsia="Century Gothic"/>
          <w:color w:val="000000"/>
          <w:lang w:bidi="en-US"/>
        </w:rPr>
        <w:t>means technology having electrical, digital, magnetic, wireless, optical, electromagnetic, or similar capabilities.</w:t>
      </w:r>
    </w:p>
    <w:p w14:paraId="79B00A01" w14:textId="44C7F2CA" w:rsidR="00E467F1" w:rsidRPr="00195D3B" w:rsidRDefault="00E467F1" w:rsidP="00195D3B">
      <w:pPr>
        <w:widowControl w:val="0"/>
        <w:tabs>
          <w:tab w:val="left" w:pos="770"/>
        </w:tabs>
        <w:ind w:left="360"/>
        <w:jc w:val="both"/>
        <w:rPr>
          <w:color w:val="000000"/>
          <w:lang w:bidi="en-US"/>
        </w:rPr>
      </w:pPr>
      <w:r w:rsidRPr="00195D3B">
        <w:rPr>
          <w:color w:val="000000"/>
          <w:lang w:bidi="en-US"/>
        </w:rPr>
        <w:t>“</w:t>
      </w:r>
      <w:r w:rsidRPr="00195D3B">
        <w:rPr>
          <w:b/>
          <w:color w:val="000000"/>
          <w:lang w:bidi="en-US"/>
        </w:rPr>
        <w:t>Electronic Communications</w:t>
      </w:r>
      <w:r w:rsidRPr="00195D3B">
        <w:rPr>
          <w:color w:val="000000"/>
          <w:lang w:bidi="en-US"/>
        </w:rPr>
        <w:t xml:space="preserve">” include any electronic version of a communications, information, disclosure, notices about </w:t>
      </w:r>
      <w:r w:rsidR="008945A9">
        <w:rPr>
          <w:color w:val="000000"/>
          <w:lang w:bidi="en-US"/>
        </w:rPr>
        <w:t>Company</w:t>
      </w:r>
      <w:r w:rsidR="00261963">
        <w:rPr>
          <w:color w:val="000000"/>
          <w:lang w:bidi="en-US"/>
        </w:rPr>
        <w:t>’s</w:t>
      </w:r>
      <w:r w:rsidRPr="00195D3B">
        <w:rPr>
          <w:color w:val="000000"/>
          <w:lang w:bidi="en-US"/>
        </w:rPr>
        <w:t xml:space="preserve"> privacy policies and other notices, reports, agreements, legal disclosures, contract or other documents and records for your real estate </w:t>
      </w:r>
      <w:r w:rsidR="00261963">
        <w:rPr>
          <w:color w:val="000000"/>
          <w:lang w:bidi="en-US"/>
        </w:rPr>
        <w:t>transaction</w:t>
      </w:r>
      <w:r w:rsidRPr="00195D3B">
        <w:rPr>
          <w:lang w:val="en"/>
        </w:rPr>
        <w:t xml:space="preserve">and other information </w:t>
      </w:r>
      <w:r w:rsidR="008945A9">
        <w:rPr>
          <w:lang w:val="en"/>
        </w:rPr>
        <w:t>Company</w:t>
      </w:r>
      <w:r w:rsidR="00261963">
        <w:rPr>
          <w:lang w:val="en"/>
        </w:rPr>
        <w:t xml:space="preserve"> may </w:t>
      </w:r>
      <w:r w:rsidRPr="00195D3B">
        <w:rPr>
          <w:lang w:val="en"/>
        </w:rPr>
        <w:t xml:space="preserve">provide to you, or that you sign or agree to </w:t>
      </w:r>
      <w:r w:rsidRPr="00195D3B">
        <w:rPr>
          <w:color w:val="000000"/>
          <w:lang w:bidi="en-US"/>
        </w:rPr>
        <w:t xml:space="preserve">through </w:t>
      </w:r>
      <w:r w:rsidR="008945A9">
        <w:rPr>
          <w:color w:val="000000"/>
          <w:lang w:bidi="en-US"/>
        </w:rPr>
        <w:t>Company</w:t>
      </w:r>
      <w:r w:rsidR="00261963">
        <w:rPr>
          <w:color w:val="000000"/>
          <w:lang w:bidi="en-US"/>
        </w:rPr>
        <w:t>’s</w:t>
      </w:r>
      <w:r w:rsidRPr="00195D3B">
        <w:rPr>
          <w:color w:val="000000"/>
          <w:lang w:bidi="en-US"/>
        </w:rPr>
        <w:t xml:space="preserve"> Electronic Services or </w:t>
      </w:r>
      <w:r w:rsidR="00261963">
        <w:rPr>
          <w:color w:val="000000"/>
          <w:lang w:bidi="en-US"/>
        </w:rPr>
        <w:t xml:space="preserve">as </w:t>
      </w:r>
      <w:r w:rsidR="00CA742D">
        <w:rPr>
          <w:color w:val="000000"/>
          <w:lang w:bidi="en-US"/>
        </w:rPr>
        <w:t xml:space="preserve">an </w:t>
      </w:r>
      <w:r w:rsidRPr="00195D3B">
        <w:rPr>
          <w:color w:val="000000"/>
          <w:lang w:bidi="en-US"/>
        </w:rPr>
        <w:t>attach</w:t>
      </w:r>
      <w:r w:rsidR="00CA742D">
        <w:rPr>
          <w:color w:val="000000"/>
          <w:lang w:bidi="en-US"/>
        </w:rPr>
        <w:t>ment</w:t>
      </w:r>
      <w:r w:rsidRPr="00195D3B">
        <w:rPr>
          <w:color w:val="000000"/>
          <w:lang w:bidi="en-US"/>
        </w:rPr>
        <w:t xml:space="preserve"> to </w:t>
      </w:r>
      <w:r w:rsidR="00CA742D">
        <w:rPr>
          <w:color w:val="000000"/>
          <w:lang w:bidi="en-US"/>
        </w:rPr>
        <w:t xml:space="preserve">or in </w:t>
      </w:r>
      <w:r w:rsidR="00261963">
        <w:rPr>
          <w:color w:val="000000"/>
          <w:lang w:bidi="en-US"/>
        </w:rPr>
        <w:t xml:space="preserve">an </w:t>
      </w:r>
      <w:r w:rsidRPr="00195D3B">
        <w:rPr>
          <w:color w:val="000000"/>
          <w:lang w:bidi="en-US"/>
        </w:rPr>
        <w:t>e-mail</w:t>
      </w:r>
      <w:r w:rsidR="00261963">
        <w:rPr>
          <w:color w:val="000000"/>
          <w:lang w:bidi="en-US"/>
        </w:rPr>
        <w:t>.</w:t>
      </w:r>
    </w:p>
    <w:p w14:paraId="5C9FC38E" w14:textId="63097242" w:rsidR="00E467F1" w:rsidRPr="00195D3B" w:rsidRDefault="008945A9" w:rsidP="00195D3B">
      <w:pPr>
        <w:keepNext/>
        <w:keepLines/>
        <w:widowControl w:val="0"/>
        <w:tabs>
          <w:tab w:val="left" w:pos="770"/>
        </w:tabs>
        <w:ind w:left="360"/>
        <w:jc w:val="both"/>
        <w:outlineLvl w:val="1"/>
        <w:rPr>
          <w:rStyle w:val="Bodytext20"/>
          <w:sz w:val="22"/>
          <w:szCs w:val="22"/>
          <w:u w:val="none"/>
        </w:rPr>
      </w:pPr>
      <w:r w:rsidRPr="00195D3B">
        <w:rPr>
          <w:rStyle w:val="Bodytext20"/>
          <w:b/>
          <w:sz w:val="22"/>
          <w:szCs w:val="22"/>
          <w:u w:val="none"/>
        </w:rPr>
        <w:t xml:space="preserve"> </w:t>
      </w:r>
      <w:r w:rsidR="00E467F1" w:rsidRPr="00195D3B">
        <w:rPr>
          <w:rStyle w:val="Bodytext20"/>
          <w:b/>
          <w:sz w:val="22"/>
          <w:szCs w:val="22"/>
          <w:u w:val="none"/>
        </w:rPr>
        <w:t>“E-Signature” or “Electronic Signature</w:t>
      </w:r>
      <w:r w:rsidR="00E467F1" w:rsidRPr="00195D3B">
        <w:rPr>
          <w:rStyle w:val="Bodytext20"/>
          <w:sz w:val="22"/>
          <w:szCs w:val="22"/>
          <w:u w:val="none"/>
        </w:rPr>
        <w:t>”</w:t>
      </w:r>
      <w:r w:rsidR="00E467F1" w:rsidRPr="00195D3B">
        <w:rPr>
          <w:rFonts w:eastAsia="Century Gothic"/>
          <w:b/>
          <w:bCs/>
          <w:color w:val="000000"/>
          <w:lang w:bidi="en-US"/>
        </w:rPr>
        <w:t xml:space="preserve"> </w:t>
      </w:r>
      <w:r w:rsidR="00E467F1" w:rsidRPr="00195D3B">
        <w:rPr>
          <w:rFonts w:eastAsia="Century Gothic"/>
          <w:color w:val="000000"/>
          <w:lang w:bidi="en-US"/>
        </w:rPr>
        <w:t xml:space="preserve">means an electronic symbol or process attached to, or logically associated with, a record and used by you with the intent to sign the record. </w:t>
      </w:r>
      <w:r w:rsidR="00E467F1" w:rsidRPr="00195D3B">
        <w:rPr>
          <w:rStyle w:val="Bodytext20"/>
          <w:sz w:val="22"/>
          <w:szCs w:val="22"/>
          <w:u w:val="none"/>
        </w:rPr>
        <w:t xml:space="preserve">Just like you can legally “sign” a printed document </w:t>
      </w:r>
      <w:r w:rsidR="0040646E">
        <w:rPr>
          <w:rStyle w:val="Bodytext20"/>
          <w:sz w:val="22"/>
          <w:szCs w:val="22"/>
          <w:u w:val="none"/>
        </w:rPr>
        <w:t>by hand with a pen</w:t>
      </w:r>
      <w:r w:rsidR="00E467F1" w:rsidRPr="00195D3B">
        <w:rPr>
          <w:rStyle w:val="Bodytext20"/>
          <w:sz w:val="22"/>
          <w:szCs w:val="22"/>
          <w:u w:val="none"/>
        </w:rPr>
        <w:t xml:space="preserve">, so you can "sign" an electronic document by making your mark through high-tech encrypted, digital signature or just typing your name in the signature line - these are all electronic signatures. </w:t>
      </w:r>
      <w:bookmarkStart w:id="0" w:name="bookmark2"/>
    </w:p>
    <w:bookmarkEnd w:id="0"/>
    <w:p w14:paraId="608F012E" w14:textId="1EF3BB20" w:rsidR="00743C13" w:rsidRPr="00743C13" w:rsidRDefault="008A2E05" w:rsidP="008A2E05">
      <w:pPr>
        <w:pStyle w:val="ListParagraph"/>
        <w:numPr>
          <w:ilvl w:val="0"/>
          <w:numId w:val="2"/>
        </w:numPr>
        <w:shd w:val="clear" w:color="auto" w:fill="FFFFFF"/>
        <w:spacing w:after="0" w:line="240" w:lineRule="auto"/>
        <w:jc w:val="both"/>
        <w:rPr>
          <w:rFonts w:ascii="Arial" w:hAnsi="Arial" w:cs="Arial"/>
          <w:color w:val="000000"/>
        </w:rPr>
      </w:pPr>
      <w:r w:rsidRPr="00743C13">
        <w:rPr>
          <w:rFonts w:ascii="Arial" w:eastAsia="Verdana" w:hAnsi="Arial" w:cs="Arial"/>
          <w:b/>
          <w:iCs/>
          <w:color w:val="000000"/>
          <w:lang w:bidi="en-US"/>
        </w:rPr>
        <w:t xml:space="preserve">Consent to Electronic Delivery and Use of Electronic Signature. </w:t>
      </w:r>
      <w:r w:rsidR="00E467F1" w:rsidRPr="00743C13">
        <w:rPr>
          <w:rFonts w:ascii="Arial" w:eastAsia="Verdana" w:hAnsi="Arial" w:cs="Arial"/>
          <w:b/>
          <w:iCs/>
          <w:color w:val="000000"/>
          <w:lang w:bidi="en-US"/>
        </w:rPr>
        <w:t xml:space="preserve"> </w:t>
      </w:r>
      <w:r w:rsidR="008945A9" w:rsidRPr="00743C13">
        <w:rPr>
          <w:rFonts w:ascii="Arial" w:eastAsia="Times New Roman" w:hAnsi="Arial" w:cs="Arial"/>
          <w:lang w:val="en"/>
        </w:rPr>
        <w:t>Company</w:t>
      </w:r>
      <w:r w:rsidR="000230FC" w:rsidRPr="00743C13">
        <w:rPr>
          <w:rFonts w:ascii="Arial" w:eastAsia="Times New Roman" w:hAnsi="Arial" w:cs="Arial"/>
          <w:lang w:val="en"/>
        </w:rPr>
        <w:t xml:space="preserve"> is required to give you certain information “in writing” so you are entitled to receive it on paper. </w:t>
      </w:r>
      <w:r w:rsidR="008945A9" w:rsidRPr="00743C13">
        <w:rPr>
          <w:rFonts w:ascii="Arial" w:eastAsia="Times New Roman" w:hAnsi="Arial" w:cs="Arial"/>
          <w:lang w:val="en"/>
        </w:rPr>
        <w:t>Company</w:t>
      </w:r>
      <w:r w:rsidR="000230FC" w:rsidRPr="00743C13">
        <w:rPr>
          <w:rFonts w:ascii="Arial" w:eastAsia="Times New Roman" w:hAnsi="Arial" w:cs="Arial"/>
          <w:lang w:val="en"/>
        </w:rPr>
        <w:t xml:space="preserve">, however, may provide this information to you electronically with your consent. </w:t>
      </w:r>
      <w:r w:rsidR="008945A9" w:rsidRPr="00743C13">
        <w:rPr>
          <w:rFonts w:ascii="Arial" w:eastAsia="Times New Roman" w:hAnsi="Arial" w:cs="Arial"/>
          <w:lang w:val="en"/>
        </w:rPr>
        <w:t>Company</w:t>
      </w:r>
      <w:r w:rsidR="000230FC" w:rsidRPr="00743C13">
        <w:rPr>
          <w:rFonts w:ascii="Arial" w:eastAsia="Times New Roman" w:hAnsi="Arial" w:cs="Arial"/>
          <w:lang w:val="en"/>
        </w:rPr>
        <w:t xml:space="preserve"> also requires your general consent to use Electronic Communications and Electronic Signatures in connection with your </w:t>
      </w:r>
      <w:r w:rsidR="008945A9" w:rsidRPr="00743C13">
        <w:rPr>
          <w:rFonts w:ascii="Arial" w:eastAsia="Times New Roman" w:hAnsi="Arial" w:cs="Arial"/>
          <w:lang w:val="en"/>
        </w:rPr>
        <w:t>Company</w:t>
      </w:r>
      <w:r w:rsidR="00FA0479" w:rsidRPr="00743C13">
        <w:rPr>
          <w:rFonts w:ascii="Arial" w:eastAsia="Times New Roman" w:hAnsi="Arial" w:cs="Arial"/>
          <w:lang w:val="en"/>
        </w:rPr>
        <w:t xml:space="preserve"> </w:t>
      </w:r>
      <w:r w:rsidR="008945A9" w:rsidRPr="00743C13">
        <w:rPr>
          <w:rFonts w:ascii="Arial" w:eastAsia="Times New Roman" w:hAnsi="Arial" w:cs="Arial"/>
          <w:lang w:val="en"/>
        </w:rPr>
        <w:t>electronic</w:t>
      </w:r>
      <w:r w:rsidR="00FA0479" w:rsidRPr="00743C13">
        <w:rPr>
          <w:rFonts w:ascii="Arial" w:eastAsia="Times New Roman" w:hAnsi="Arial" w:cs="Arial"/>
          <w:lang w:val="en"/>
        </w:rPr>
        <w:t xml:space="preserve"> transaction</w:t>
      </w:r>
      <w:r w:rsidR="000230FC" w:rsidRPr="00743C13">
        <w:rPr>
          <w:rFonts w:ascii="Arial" w:eastAsia="Times New Roman" w:hAnsi="Arial" w:cs="Arial"/>
          <w:lang w:val="en"/>
        </w:rPr>
        <w:t xml:space="preserve">. </w:t>
      </w:r>
      <w:r w:rsidR="0040646E">
        <w:rPr>
          <w:rFonts w:ascii="Arial" w:eastAsia="Times New Roman" w:hAnsi="Arial" w:cs="Arial"/>
          <w:lang w:val="en"/>
        </w:rPr>
        <w:t>B</w:t>
      </w:r>
      <w:r w:rsidR="000230FC" w:rsidRPr="00743C13">
        <w:rPr>
          <w:rFonts w:ascii="Arial" w:eastAsia="Times New Roman" w:hAnsi="Arial" w:cs="Arial"/>
          <w:lang w:val="en"/>
        </w:rPr>
        <w:t xml:space="preserve">efore you electronically sign </w:t>
      </w:r>
      <w:r w:rsidR="002C522C" w:rsidRPr="00743C13">
        <w:rPr>
          <w:rFonts w:ascii="Arial" w:eastAsia="Times New Roman" w:hAnsi="Arial" w:cs="Arial"/>
          <w:lang w:val="en"/>
        </w:rPr>
        <w:t>closing and settlement</w:t>
      </w:r>
      <w:r w:rsidR="000230FC" w:rsidRPr="00743C13">
        <w:rPr>
          <w:rFonts w:ascii="Arial" w:eastAsia="Times New Roman" w:hAnsi="Arial" w:cs="Arial"/>
          <w:lang w:val="en"/>
        </w:rPr>
        <w:t xml:space="preserve">-related documents, you must consent, by signing below, to receive these materials electronically using </w:t>
      </w:r>
      <w:r w:rsidR="000230FC" w:rsidRPr="00743C13">
        <w:rPr>
          <w:rFonts w:ascii="Arial" w:hAnsi="Arial" w:cs="Arial"/>
          <w:lang w:bidi="en-US"/>
        </w:rPr>
        <w:t>e-mails and Electronic Communications.</w:t>
      </w:r>
      <w:r w:rsidR="000230FC" w:rsidRPr="00743C13">
        <w:rPr>
          <w:rFonts w:ascii="Arial" w:eastAsia="Times New Roman" w:hAnsi="Arial" w:cs="Arial"/>
          <w:lang w:val="en"/>
        </w:rPr>
        <w:t xml:space="preserve"> </w:t>
      </w:r>
      <w:r w:rsidR="008945A9" w:rsidRPr="00743C13">
        <w:rPr>
          <w:rFonts w:ascii="Arial" w:eastAsia="Times New Roman" w:hAnsi="Arial" w:cs="Arial"/>
          <w:lang w:val="en"/>
        </w:rPr>
        <w:t>Company</w:t>
      </w:r>
      <w:r w:rsidR="000230FC" w:rsidRPr="00743C13">
        <w:rPr>
          <w:rFonts w:ascii="Arial" w:eastAsia="Times New Roman" w:hAnsi="Arial" w:cs="Arial"/>
          <w:lang w:val="en"/>
        </w:rPr>
        <w:t xml:space="preserve"> reserves the right to furnish to you, and the right to require you to furnish to it, writings or paper copies of information, communications, and/or legal documents relating to </w:t>
      </w:r>
      <w:r w:rsidR="002C522C" w:rsidRPr="00743C13">
        <w:rPr>
          <w:rFonts w:ascii="Arial" w:eastAsia="Times New Roman" w:hAnsi="Arial" w:cs="Arial"/>
          <w:lang w:val="en"/>
        </w:rPr>
        <w:t>your closing</w:t>
      </w:r>
      <w:r w:rsidR="000230FC" w:rsidRPr="00743C13">
        <w:rPr>
          <w:rFonts w:ascii="Arial" w:eastAsia="Times New Roman" w:hAnsi="Arial" w:cs="Arial"/>
          <w:lang w:val="en"/>
        </w:rPr>
        <w:t>, in lieu of and/or in addition to electron</w:t>
      </w:r>
      <w:r w:rsidR="0040646E">
        <w:rPr>
          <w:rFonts w:ascii="Arial" w:eastAsia="Times New Roman" w:hAnsi="Arial" w:cs="Arial"/>
          <w:lang w:val="en"/>
        </w:rPr>
        <w:t xml:space="preserve">ic records thereof, at any time, </w:t>
      </w:r>
      <w:r w:rsidR="000230FC" w:rsidRPr="00743C13">
        <w:rPr>
          <w:rFonts w:ascii="Arial" w:eastAsia="Times New Roman" w:hAnsi="Arial" w:cs="Arial"/>
          <w:lang w:val="en"/>
        </w:rPr>
        <w:t xml:space="preserve">in </w:t>
      </w:r>
      <w:r w:rsidR="008945A9" w:rsidRPr="00743C13">
        <w:rPr>
          <w:rFonts w:ascii="Arial" w:eastAsia="Times New Roman" w:hAnsi="Arial" w:cs="Arial"/>
          <w:lang w:val="en"/>
        </w:rPr>
        <w:t>Company</w:t>
      </w:r>
      <w:r w:rsidR="000230FC" w:rsidRPr="00743C13">
        <w:rPr>
          <w:rFonts w:ascii="Arial" w:eastAsia="Times New Roman" w:hAnsi="Arial" w:cs="Arial"/>
          <w:lang w:val="en"/>
        </w:rPr>
        <w:t>’s sole discretion.</w:t>
      </w:r>
      <w:r w:rsidR="000230FC" w:rsidRPr="00743C13">
        <w:rPr>
          <w:rFonts w:ascii="Arial" w:eastAsia="Times New Roman" w:hAnsi="Arial" w:cs="Arial"/>
          <w:color w:val="302C27"/>
        </w:rPr>
        <w:t xml:space="preserve"> </w:t>
      </w:r>
    </w:p>
    <w:p w14:paraId="78B27D89" w14:textId="7A28DB09" w:rsidR="005E1970" w:rsidRPr="00743C13" w:rsidRDefault="00E467F1" w:rsidP="008A2E05">
      <w:pPr>
        <w:pStyle w:val="ListParagraph"/>
        <w:numPr>
          <w:ilvl w:val="0"/>
          <w:numId w:val="2"/>
        </w:numPr>
        <w:shd w:val="clear" w:color="auto" w:fill="FFFFFF"/>
        <w:spacing w:after="0" w:line="240" w:lineRule="auto"/>
        <w:jc w:val="both"/>
        <w:rPr>
          <w:rFonts w:ascii="Arial" w:hAnsi="Arial" w:cs="Arial"/>
          <w:color w:val="000000"/>
        </w:rPr>
      </w:pPr>
      <w:r w:rsidRPr="00743C13">
        <w:rPr>
          <w:rFonts w:ascii="Arial" w:eastAsia="Times New Roman" w:hAnsi="Arial" w:cs="Arial"/>
          <w:b/>
          <w:iCs/>
        </w:rPr>
        <w:t xml:space="preserve">Method of Providing Electronic Communications. </w:t>
      </w:r>
      <w:r w:rsidRPr="00743C13">
        <w:rPr>
          <w:rFonts w:ascii="Arial" w:eastAsia="Times New Roman" w:hAnsi="Arial" w:cs="Arial"/>
          <w:color w:val="302C27"/>
        </w:rPr>
        <w:t>All Electronic Communications will be provided to you</w:t>
      </w:r>
      <w:r w:rsidR="00536840" w:rsidRPr="00743C13">
        <w:rPr>
          <w:rFonts w:ascii="Arial" w:eastAsia="Times New Roman" w:hAnsi="Arial" w:cs="Arial"/>
          <w:color w:val="302C27"/>
        </w:rPr>
        <w:t>:</w:t>
      </w:r>
      <w:r w:rsidR="00743C13">
        <w:rPr>
          <w:rFonts w:ascii="Arial" w:eastAsia="Times New Roman" w:hAnsi="Arial" w:cs="Arial"/>
          <w:color w:val="302C27"/>
        </w:rPr>
        <w:t xml:space="preserve"> __________________________________________________________________</w:t>
      </w:r>
    </w:p>
    <w:p w14:paraId="6461DC91" w14:textId="77777777" w:rsidR="005E1970" w:rsidRDefault="005E1970">
      <w:pPr>
        <w:rPr>
          <w:rFonts w:eastAsiaTheme="minorHAnsi"/>
          <w:color w:val="000000"/>
        </w:rPr>
      </w:pPr>
      <w:r>
        <w:rPr>
          <w:color w:val="000000"/>
        </w:rPr>
        <w:br w:type="page"/>
      </w:r>
    </w:p>
    <w:p w14:paraId="449CE6A3" w14:textId="77777777" w:rsidR="00EF469A" w:rsidRPr="00EF469A" w:rsidRDefault="00E467F1" w:rsidP="00EF469A">
      <w:pPr>
        <w:pStyle w:val="ListParagraph"/>
        <w:numPr>
          <w:ilvl w:val="0"/>
          <w:numId w:val="2"/>
        </w:numPr>
        <w:shd w:val="clear" w:color="auto" w:fill="FFFFFF"/>
        <w:tabs>
          <w:tab w:val="left" w:pos="540"/>
        </w:tabs>
        <w:spacing w:before="100" w:beforeAutospacing="1" w:after="0" w:line="240" w:lineRule="auto"/>
        <w:jc w:val="both"/>
        <w:outlineLvl w:val="1"/>
        <w:rPr>
          <w:rFonts w:ascii="Arial" w:eastAsia="Times New Roman" w:hAnsi="Arial" w:cs="Arial"/>
        </w:rPr>
      </w:pPr>
      <w:r w:rsidRPr="00195D3B">
        <w:rPr>
          <w:rFonts w:ascii="Arial" w:eastAsia="Times New Roman" w:hAnsi="Arial" w:cs="Arial"/>
          <w:b/>
          <w:iCs/>
        </w:rPr>
        <w:lastRenderedPageBreak/>
        <w:t xml:space="preserve">Communications in Writing. </w:t>
      </w:r>
      <w:r w:rsidRPr="00195D3B">
        <w:rPr>
          <w:rFonts w:ascii="Arial" w:eastAsia="Times New Roman" w:hAnsi="Arial" w:cs="Arial"/>
          <w:color w:val="302C27"/>
        </w:rPr>
        <w:t xml:space="preserve">All </w:t>
      </w:r>
      <w:r w:rsidR="00536840">
        <w:rPr>
          <w:rFonts w:ascii="Arial" w:eastAsia="Times New Roman" w:hAnsi="Arial" w:cs="Arial"/>
          <w:color w:val="302C27"/>
        </w:rPr>
        <w:t>c</w:t>
      </w:r>
      <w:r w:rsidR="00536840" w:rsidRPr="00195D3B">
        <w:rPr>
          <w:rFonts w:ascii="Arial" w:eastAsia="Times New Roman" w:hAnsi="Arial" w:cs="Arial"/>
          <w:color w:val="302C27"/>
        </w:rPr>
        <w:t xml:space="preserve">ommunications </w:t>
      </w:r>
      <w:r w:rsidRPr="00195D3B">
        <w:rPr>
          <w:rFonts w:ascii="Arial" w:eastAsia="Times New Roman" w:hAnsi="Arial" w:cs="Arial"/>
          <w:color w:val="302C27"/>
        </w:rPr>
        <w:t xml:space="preserve">in either electronic or paper format from </w:t>
      </w:r>
      <w:r w:rsidR="008945A9">
        <w:rPr>
          <w:rFonts w:ascii="Arial" w:eastAsia="Times New Roman" w:hAnsi="Arial" w:cs="Arial"/>
          <w:color w:val="302C27"/>
        </w:rPr>
        <w:t>Company</w:t>
      </w:r>
      <w:r w:rsidRPr="00195D3B">
        <w:rPr>
          <w:rFonts w:ascii="Arial" w:eastAsia="Times New Roman" w:hAnsi="Arial" w:cs="Arial"/>
          <w:color w:val="302C27"/>
        </w:rPr>
        <w:t xml:space="preserve"> to you will be considered “in writing.” You should print or download for your records a copy of this Disclosure and any other </w:t>
      </w:r>
      <w:r w:rsidR="00536840">
        <w:rPr>
          <w:rFonts w:ascii="Arial" w:eastAsia="Times New Roman" w:hAnsi="Arial" w:cs="Arial"/>
          <w:color w:val="302C27"/>
        </w:rPr>
        <w:t>c</w:t>
      </w:r>
      <w:r w:rsidR="00536840" w:rsidRPr="00195D3B">
        <w:rPr>
          <w:rFonts w:ascii="Arial" w:eastAsia="Times New Roman" w:hAnsi="Arial" w:cs="Arial"/>
          <w:color w:val="302C27"/>
        </w:rPr>
        <w:t xml:space="preserve">ommunication </w:t>
      </w:r>
      <w:r w:rsidRPr="00195D3B">
        <w:rPr>
          <w:rFonts w:ascii="Arial" w:eastAsia="Times New Roman" w:hAnsi="Arial" w:cs="Arial"/>
          <w:color w:val="302C27"/>
        </w:rPr>
        <w:t>that is important to you.</w:t>
      </w:r>
      <w:r w:rsidR="00A27788" w:rsidRPr="00A27788">
        <w:rPr>
          <w:rFonts w:ascii="Arial" w:eastAsia="Times New Roman" w:hAnsi="Arial" w:cs="Arial"/>
          <w:color w:val="434343"/>
          <w:lang w:val="en"/>
        </w:rPr>
        <w:t xml:space="preserve"> </w:t>
      </w:r>
      <w:r w:rsidR="00A27788" w:rsidRPr="00743C13">
        <w:rPr>
          <w:rFonts w:ascii="Arial" w:eastAsia="Times New Roman" w:hAnsi="Arial" w:cs="Arial"/>
          <w:lang w:val="en"/>
        </w:rPr>
        <w:t xml:space="preserve">Please notify </w:t>
      </w:r>
      <w:r w:rsidR="008945A9" w:rsidRPr="00743C13">
        <w:rPr>
          <w:rFonts w:ascii="Arial" w:eastAsia="Times New Roman" w:hAnsi="Arial" w:cs="Arial"/>
          <w:lang w:val="en"/>
        </w:rPr>
        <w:t>Company</w:t>
      </w:r>
      <w:r w:rsidR="00A27788" w:rsidRPr="00743C13">
        <w:rPr>
          <w:rFonts w:ascii="Arial" w:eastAsia="Times New Roman" w:hAnsi="Arial" w:cs="Arial"/>
          <w:lang w:val="en"/>
        </w:rPr>
        <w:t xml:space="preserve"> promptly if you </w:t>
      </w:r>
      <w:r w:rsidR="00743C13" w:rsidRPr="00743C13">
        <w:rPr>
          <w:rFonts w:ascii="Arial" w:eastAsia="Times New Roman" w:hAnsi="Arial" w:cs="Arial"/>
          <w:lang w:val="en"/>
        </w:rPr>
        <w:t xml:space="preserve">have </w:t>
      </w:r>
      <w:r w:rsidR="00A27788" w:rsidRPr="00743C13">
        <w:rPr>
          <w:rFonts w:ascii="Arial" w:eastAsia="Times New Roman" w:hAnsi="Arial" w:cs="Arial"/>
          <w:lang w:val="en"/>
        </w:rPr>
        <w:t xml:space="preserve">any </w:t>
      </w:r>
      <w:r w:rsidR="00743C13" w:rsidRPr="00743C13">
        <w:rPr>
          <w:rFonts w:ascii="Arial" w:eastAsia="Times New Roman" w:hAnsi="Arial" w:cs="Arial"/>
          <w:lang w:val="en"/>
        </w:rPr>
        <w:t xml:space="preserve">changes to </w:t>
      </w:r>
      <w:r w:rsidR="00A27788" w:rsidRPr="00743C13">
        <w:rPr>
          <w:rFonts w:ascii="Arial" w:eastAsia="Times New Roman" w:hAnsi="Arial" w:cs="Arial"/>
          <w:lang w:val="en"/>
        </w:rPr>
        <w:t>your email or other electronic address.</w:t>
      </w:r>
    </w:p>
    <w:p w14:paraId="257877F2" w14:textId="5248D4E7" w:rsidR="00E467F1" w:rsidRPr="00EF469A" w:rsidRDefault="00E467F1" w:rsidP="00EF469A">
      <w:pPr>
        <w:pStyle w:val="ListParagraph"/>
        <w:numPr>
          <w:ilvl w:val="0"/>
          <w:numId w:val="2"/>
        </w:numPr>
        <w:shd w:val="clear" w:color="auto" w:fill="FFFFFF"/>
        <w:tabs>
          <w:tab w:val="left" w:pos="540"/>
        </w:tabs>
        <w:spacing w:before="100" w:beforeAutospacing="1" w:after="0" w:line="240" w:lineRule="auto"/>
        <w:jc w:val="both"/>
        <w:outlineLvl w:val="1"/>
        <w:rPr>
          <w:rFonts w:ascii="Arial" w:eastAsia="Times New Roman" w:hAnsi="Arial" w:cs="Arial"/>
        </w:rPr>
      </w:pPr>
      <w:bookmarkStart w:id="1" w:name="_GoBack"/>
      <w:bookmarkEnd w:id="1"/>
      <w:r w:rsidRPr="00EF469A">
        <w:rPr>
          <w:rFonts w:ascii="Arial" w:eastAsia="Times New Roman" w:hAnsi="Arial" w:cs="Arial"/>
          <w:b/>
          <w:bCs/>
        </w:rPr>
        <w:t>Your Right To Receive Paper Copies of the Documents.</w:t>
      </w:r>
      <w:r w:rsidRPr="00EF469A">
        <w:rPr>
          <w:rFonts w:ascii="Arial" w:eastAsia="Times New Roman" w:hAnsi="Arial" w:cs="Arial"/>
        </w:rPr>
        <w:t xml:space="preserve"> </w:t>
      </w:r>
      <w:r w:rsidRPr="00EF469A">
        <w:rPr>
          <w:rFonts w:ascii="Arial" w:hAnsi="Arial" w:cs="Arial"/>
          <w:lang w:bidi="en-US"/>
        </w:rPr>
        <w:t xml:space="preserve">You have the right to </w:t>
      </w:r>
      <w:r w:rsidRPr="00EF469A">
        <w:rPr>
          <w:rFonts w:ascii="Arial" w:hAnsi="Arial" w:cs="Arial"/>
          <w:color w:val="000000"/>
          <w:lang w:bidi="en-US"/>
        </w:rPr>
        <w:t>have any document and communication provided in paper form</w:t>
      </w:r>
      <w:r w:rsidR="007419F6" w:rsidRPr="00EF469A">
        <w:rPr>
          <w:rFonts w:ascii="Arial" w:hAnsi="Arial" w:cs="Arial"/>
          <w:color w:val="000000"/>
          <w:lang w:bidi="en-US"/>
        </w:rPr>
        <w:t xml:space="preserve"> by contacting </w:t>
      </w:r>
      <w:r w:rsidR="008945A9" w:rsidRPr="00EF469A">
        <w:rPr>
          <w:rFonts w:ascii="Arial" w:hAnsi="Arial" w:cs="Arial"/>
          <w:color w:val="000000"/>
          <w:lang w:bidi="en-US"/>
        </w:rPr>
        <w:t>Company</w:t>
      </w:r>
      <w:r w:rsidRPr="00EF469A">
        <w:rPr>
          <w:rFonts w:ascii="Arial" w:hAnsi="Arial" w:cs="Arial"/>
          <w:color w:val="000000"/>
          <w:lang w:bidi="en-US"/>
        </w:rPr>
        <w:t xml:space="preserve">. </w:t>
      </w:r>
      <w:r w:rsidRPr="00EF469A">
        <w:rPr>
          <w:rFonts w:ascii="Arial" w:eastAsia="Times New Roman" w:hAnsi="Arial" w:cs="Arial"/>
          <w:i/>
          <w:color w:val="FF0000"/>
          <w:lang w:val="en"/>
        </w:rPr>
        <w:t xml:space="preserve">You may have to pay a fee for the paper copy unless charging a fee is prohibited by applicable law. Please refer to your fee schedule for </w:t>
      </w:r>
      <w:r w:rsidR="008945A9" w:rsidRPr="00EF469A">
        <w:rPr>
          <w:rFonts w:ascii="Arial" w:eastAsia="Times New Roman" w:hAnsi="Arial" w:cs="Arial"/>
          <w:i/>
          <w:color w:val="FF0000"/>
          <w:lang w:val="en"/>
        </w:rPr>
        <w:t>Company</w:t>
      </w:r>
      <w:r w:rsidR="00536840" w:rsidRPr="00EF469A">
        <w:rPr>
          <w:rFonts w:ascii="Arial" w:eastAsia="Times New Roman" w:hAnsi="Arial" w:cs="Arial"/>
          <w:i/>
          <w:color w:val="FF0000"/>
          <w:lang w:val="en"/>
        </w:rPr>
        <w:t>’s</w:t>
      </w:r>
      <w:r w:rsidRPr="00EF469A">
        <w:rPr>
          <w:rFonts w:ascii="Arial" w:eastAsia="Times New Roman" w:hAnsi="Arial" w:cs="Arial"/>
          <w:i/>
          <w:color w:val="FF0000"/>
          <w:lang w:val="en"/>
        </w:rPr>
        <w:t xml:space="preserve"> current fees. These fees may change from time to time,</w:t>
      </w:r>
      <w:r w:rsidR="00536840" w:rsidRPr="00EF469A">
        <w:rPr>
          <w:rFonts w:ascii="Arial" w:eastAsia="Times New Roman" w:hAnsi="Arial" w:cs="Arial"/>
          <w:i/>
          <w:color w:val="FF0000"/>
          <w:lang w:val="en"/>
        </w:rPr>
        <w:t xml:space="preserve"> in </w:t>
      </w:r>
      <w:r w:rsidR="008945A9" w:rsidRPr="00EF469A">
        <w:rPr>
          <w:rFonts w:ascii="Arial" w:eastAsia="Times New Roman" w:hAnsi="Arial" w:cs="Arial"/>
          <w:i/>
          <w:color w:val="FF0000"/>
          <w:lang w:val="en"/>
        </w:rPr>
        <w:t>Company</w:t>
      </w:r>
      <w:r w:rsidR="00536840" w:rsidRPr="00EF469A">
        <w:rPr>
          <w:rFonts w:ascii="Arial" w:eastAsia="Times New Roman" w:hAnsi="Arial" w:cs="Arial"/>
          <w:i/>
          <w:color w:val="FF0000"/>
          <w:lang w:val="en"/>
        </w:rPr>
        <w:t>’s sole discretion; you</w:t>
      </w:r>
      <w:r w:rsidRPr="00EF469A">
        <w:rPr>
          <w:rFonts w:ascii="Arial" w:eastAsia="Times New Roman" w:hAnsi="Arial" w:cs="Arial"/>
          <w:i/>
          <w:color w:val="FF0000"/>
          <w:lang w:val="en"/>
        </w:rPr>
        <w:t xml:space="preserve"> will </w:t>
      </w:r>
      <w:r w:rsidR="00536840" w:rsidRPr="00EF469A">
        <w:rPr>
          <w:rFonts w:ascii="Arial" w:eastAsia="Times New Roman" w:hAnsi="Arial" w:cs="Arial"/>
          <w:i/>
          <w:color w:val="FF0000"/>
          <w:lang w:val="en"/>
        </w:rPr>
        <w:t xml:space="preserve">be </w:t>
      </w:r>
      <w:r w:rsidRPr="00EF469A">
        <w:rPr>
          <w:rFonts w:ascii="Arial" w:eastAsia="Times New Roman" w:hAnsi="Arial" w:cs="Arial"/>
          <w:i/>
          <w:color w:val="FF0000"/>
          <w:lang w:val="en"/>
        </w:rPr>
        <w:t>notif</w:t>
      </w:r>
      <w:r w:rsidR="00536840" w:rsidRPr="00EF469A">
        <w:rPr>
          <w:rFonts w:ascii="Arial" w:eastAsia="Times New Roman" w:hAnsi="Arial" w:cs="Arial"/>
          <w:i/>
          <w:color w:val="FF0000"/>
          <w:lang w:val="en"/>
        </w:rPr>
        <w:t>ied</w:t>
      </w:r>
      <w:r w:rsidRPr="00EF469A">
        <w:rPr>
          <w:rFonts w:ascii="Arial" w:eastAsia="Times New Roman" w:hAnsi="Arial" w:cs="Arial"/>
          <w:i/>
          <w:color w:val="FF0000"/>
          <w:lang w:val="en"/>
        </w:rPr>
        <w:t xml:space="preserve"> of any such change. </w:t>
      </w:r>
      <w:r w:rsidR="002443A3" w:rsidRPr="00EF469A">
        <w:rPr>
          <w:rFonts w:ascii="Arial" w:eastAsia="Times New Roman" w:hAnsi="Arial" w:cs="Arial"/>
          <w:lang w:val="en"/>
        </w:rPr>
        <w:t>[</w:t>
      </w:r>
      <w:r w:rsidR="00DC7BB7" w:rsidRPr="00EF469A">
        <w:rPr>
          <w:rFonts w:ascii="Arial" w:eastAsia="Times New Roman" w:hAnsi="Arial" w:cs="Arial"/>
          <w:i/>
          <w:lang w:val="en"/>
        </w:rPr>
        <w:t xml:space="preserve">Note: </w:t>
      </w:r>
      <w:hyperlink r:id="rId9" w:history="1">
        <w:r w:rsidR="00DC7BB7" w:rsidRPr="00EF469A">
          <w:rPr>
            <w:rStyle w:val="Hyperlink"/>
            <w:rFonts w:ascii="Arial" w:eastAsia="Times New Roman" w:hAnsi="Arial" w:cs="Arial"/>
            <w:color w:val="auto"/>
            <w:lang w:val="en"/>
          </w:rPr>
          <w:t>Section 101(c</w:t>
        </w:r>
        <w:proofErr w:type="gramStart"/>
        <w:r w:rsidR="00DC7BB7" w:rsidRPr="00EF469A">
          <w:rPr>
            <w:rStyle w:val="Hyperlink"/>
            <w:rFonts w:ascii="Arial" w:eastAsia="Times New Roman" w:hAnsi="Arial" w:cs="Arial"/>
            <w:color w:val="auto"/>
            <w:lang w:val="en"/>
          </w:rPr>
          <w:t>)(</w:t>
        </w:r>
        <w:proofErr w:type="gramEnd"/>
        <w:r w:rsidR="00DC7BB7" w:rsidRPr="00EF469A">
          <w:rPr>
            <w:rStyle w:val="Hyperlink"/>
            <w:rFonts w:ascii="Arial" w:eastAsia="Times New Roman" w:hAnsi="Arial" w:cs="Arial"/>
            <w:color w:val="auto"/>
            <w:lang w:val="en"/>
          </w:rPr>
          <w:t>1)(B)</w:t>
        </w:r>
      </w:hyperlink>
      <w:r w:rsidR="00DC7BB7" w:rsidRPr="00EF469A">
        <w:rPr>
          <w:rFonts w:ascii="Arial" w:eastAsia="Times New Roman" w:hAnsi="Arial" w:cs="Arial"/>
          <w:lang w:val="en"/>
        </w:rPr>
        <w:t xml:space="preserve"> requires a clear and conspicuous statement information the consumer how </w:t>
      </w:r>
      <w:r w:rsidR="00DC7BB7" w:rsidRPr="00EF469A">
        <w:rPr>
          <w:rFonts w:ascii="Arial" w:hAnsi="Arial" w:cs="Arial"/>
        </w:rPr>
        <w:t>the consumer may nonetheless request a paper copy of a record and whether any fee will be charged for that copy</w:t>
      </w:r>
      <w:r w:rsidR="00DC7BB7" w:rsidRPr="00EF469A">
        <w:rPr>
          <w:rFonts w:ascii="Arial" w:hAnsi="Arial" w:cs="Arial"/>
        </w:rPr>
        <w:t>.</w:t>
      </w:r>
      <w:r w:rsidR="002443A3" w:rsidRPr="00EF469A">
        <w:rPr>
          <w:rFonts w:ascii="Arial" w:hAnsi="Arial" w:cs="Arial"/>
        </w:rPr>
        <w:t>]</w:t>
      </w:r>
    </w:p>
    <w:p w14:paraId="0113CC0A" w14:textId="637E0481" w:rsidR="00E467F1" w:rsidRPr="00787D80" w:rsidRDefault="00E467F1" w:rsidP="00195D3B">
      <w:pPr>
        <w:pStyle w:val="ListParagraph"/>
        <w:numPr>
          <w:ilvl w:val="0"/>
          <w:numId w:val="2"/>
        </w:numPr>
        <w:shd w:val="clear" w:color="auto" w:fill="FFFFFF"/>
        <w:spacing w:beforeAutospacing="1" w:after="0" w:line="240" w:lineRule="auto"/>
        <w:jc w:val="both"/>
        <w:rPr>
          <w:rFonts w:ascii="Arial" w:eastAsia="Times New Roman" w:hAnsi="Arial" w:cs="Arial"/>
          <w:lang w:val="en"/>
        </w:rPr>
      </w:pPr>
      <w:proofErr w:type="gramStart"/>
      <w:r w:rsidRPr="00787D80">
        <w:rPr>
          <w:rStyle w:val="Bodytext2Bold"/>
          <w:rFonts w:eastAsiaTheme="minorHAnsi"/>
        </w:rPr>
        <w:t>Your</w:t>
      </w:r>
      <w:proofErr w:type="gramEnd"/>
      <w:r w:rsidRPr="00787D80">
        <w:rPr>
          <w:rStyle w:val="Bodytext2Bold"/>
          <w:rFonts w:eastAsiaTheme="minorHAnsi"/>
        </w:rPr>
        <w:t xml:space="preserve"> Right to Withdraw Your Consent. </w:t>
      </w:r>
      <w:r w:rsidR="00787D80" w:rsidRPr="00195D3B">
        <w:rPr>
          <w:rFonts w:ascii="Arial" w:hAnsi="Arial" w:cs="Arial"/>
          <w:color w:val="000000"/>
          <w:lang w:bidi="en-US"/>
        </w:rPr>
        <w:t xml:space="preserve">You have the right to withdraw your consent </w:t>
      </w:r>
      <w:r w:rsidR="00787D80">
        <w:rPr>
          <w:rFonts w:ascii="Arial" w:hAnsi="Arial" w:cs="Arial"/>
          <w:color w:val="000000"/>
          <w:lang w:bidi="en-US"/>
        </w:rPr>
        <w:t xml:space="preserve">by notifying </w:t>
      </w:r>
      <w:r w:rsidR="008945A9">
        <w:rPr>
          <w:rFonts w:ascii="Arial" w:hAnsi="Arial" w:cs="Arial"/>
          <w:color w:val="000000"/>
          <w:lang w:bidi="en-US"/>
        </w:rPr>
        <w:t>Company</w:t>
      </w:r>
      <w:r w:rsidR="00787D80">
        <w:rPr>
          <w:rFonts w:ascii="Arial" w:hAnsi="Arial" w:cs="Arial"/>
          <w:color w:val="000000"/>
          <w:lang w:bidi="en-US"/>
        </w:rPr>
        <w:t xml:space="preserve">. </w:t>
      </w:r>
      <w:r w:rsidR="00787D80" w:rsidRPr="00195D3B">
        <w:rPr>
          <w:rFonts w:ascii="Arial" w:hAnsi="Arial" w:cs="Arial"/>
          <w:color w:val="000000"/>
          <w:lang w:bidi="en-US"/>
        </w:rPr>
        <w:t xml:space="preserve">The legal validity and enforceability of the electronic documents, signatures and deliveries used prior to </w:t>
      </w:r>
      <w:r w:rsidR="00787D80">
        <w:rPr>
          <w:rFonts w:ascii="Arial" w:hAnsi="Arial" w:cs="Arial"/>
          <w:color w:val="000000"/>
          <w:lang w:bidi="en-US"/>
        </w:rPr>
        <w:t xml:space="preserve">your </w:t>
      </w:r>
      <w:r w:rsidR="00787D80" w:rsidRPr="00195D3B">
        <w:rPr>
          <w:rFonts w:ascii="Arial" w:hAnsi="Arial" w:cs="Arial"/>
          <w:color w:val="000000"/>
          <w:lang w:bidi="en-US"/>
        </w:rPr>
        <w:t xml:space="preserve">withdrawal </w:t>
      </w:r>
      <w:r w:rsidR="00787D80">
        <w:rPr>
          <w:rFonts w:ascii="Arial" w:hAnsi="Arial" w:cs="Arial"/>
          <w:color w:val="000000"/>
          <w:lang w:bidi="en-US"/>
        </w:rPr>
        <w:t xml:space="preserve">of consent </w:t>
      </w:r>
      <w:r w:rsidR="00787D80" w:rsidRPr="00195D3B">
        <w:rPr>
          <w:rFonts w:ascii="Arial" w:hAnsi="Arial" w:cs="Arial"/>
          <w:color w:val="000000"/>
          <w:lang w:bidi="en-US"/>
        </w:rPr>
        <w:t>will not be affected.</w:t>
      </w:r>
    </w:p>
    <w:p w14:paraId="63AA87A7" w14:textId="4CA1FE89" w:rsidR="00E467F1" w:rsidRPr="00195D3B" w:rsidRDefault="00E467F1" w:rsidP="00195D3B">
      <w:pPr>
        <w:pStyle w:val="ListParagraph"/>
        <w:numPr>
          <w:ilvl w:val="0"/>
          <w:numId w:val="2"/>
        </w:numPr>
        <w:shd w:val="clear" w:color="auto" w:fill="FFFFFF"/>
        <w:tabs>
          <w:tab w:val="num" w:pos="945"/>
        </w:tabs>
        <w:spacing w:before="100" w:beforeAutospacing="1" w:after="0" w:line="240" w:lineRule="auto"/>
        <w:jc w:val="both"/>
        <w:outlineLvl w:val="1"/>
        <w:rPr>
          <w:rFonts w:ascii="Arial" w:eastAsia="Times New Roman" w:hAnsi="Arial" w:cs="Arial"/>
          <w:color w:val="302C27"/>
        </w:rPr>
      </w:pPr>
      <w:r w:rsidRPr="00195D3B">
        <w:rPr>
          <w:rFonts w:ascii="Arial" w:eastAsia="Times New Roman" w:hAnsi="Arial" w:cs="Arial"/>
          <w:b/>
          <w:iCs/>
        </w:rPr>
        <w:t>H</w:t>
      </w:r>
      <w:r w:rsidRPr="00195D3B">
        <w:rPr>
          <w:rFonts w:ascii="Arial" w:eastAsia="Times New Roman" w:hAnsi="Arial" w:cs="Arial"/>
          <w:b/>
          <w:bCs/>
          <w:lang w:val="en"/>
        </w:rPr>
        <w:t xml:space="preserve">ow to Contact </w:t>
      </w:r>
      <w:r w:rsidR="008945A9">
        <w:rPr>
          <w:rFonts w:ascii="Arial" w:eastAsia="Times New Roman" w:hAnsi="Arial" w:cs="Arial"/>
          <w:b/>
          <w:bCs/>
          <w:lang w:val="en"/>
        </w:rPr>
        <w:t>Company</w:t>
      </w:r>
      <w:r w:rsidRPr="00195D3B">
        <w:rPr>
          <w:rFonts w:ascii="Arial" w:eastAsia="Times New Roman" w:hAnsi="Arial" w:cs="Arial"/>
          <w:b/>
          <w:bCs/>
          <w:lang w:val="en"/>
        </w:rPr>
        <w:t xml:space="preserve">. </w:t>
      </w:r>
      <w:r w:rsidR="004C0577">
        <w:rPr>
          <w:rFonts w:ascii="Arial" w:eastAsia="Times New Roman" w:hAnsi="Arial" w:cs="Arial"/>
          <w:bCs/>
          <w:lang w:val="en"/>
        </w:rPr>
        <w:t xml:space="preserve">The available methods for contacting </w:t>
      </w:r>
      <w:r w:rsidR="008945A9">
        <w:rPr>
          <w:rFonts w:ascii="Arial" w:eastAsia="Times New Roman" w:hAnsi="Arial" w:cs="Arial"/>
          <w:bCs/>
          <w:lang w:val="en"/>
        </w:rPr>
        <w:t>Company</w:t>
      </w:r>
      <w:r w:rsidR="004C0577">
        <w:rPr>
          <w:rFonts w:ascii="Arial" w:eastAsia="Times New Roman" w:hAnsi="Arial" w:cs="Arial"/>
          <w:bCs/>
          <w:lang w:val="en"/>
        </w:rPr>
        <w:t xml:space="preserve"> are:</w:t>
      </w:r>
      <w:r w:rsidRPr="00195D3B">
        <w:rPr>
          <w:rFonts w:ascii="Arial" w:eastAsia="Times New Roman" w:hAnsi="Arial" w:cs="Arial"/>
          <w:lang w:val="en"/>
        </w:rPr>
        <w:t xml:space="preserve"> </w:t>
      </w:r>
      <w:r w:rsidRPr="00195D3B">
        <w:rPr>
          <w:rFonts w:ascii="Arial" w:eastAsia="Times New Roman" w:hAnsi="Arial" w:cs="Arial"/>
          <w:color w:val="333333"/>
          <w:lang w:val="en"/>
        </w:rPr>
        <w:t>________________________.</w:t>
      </w:r>
    </w:p>
    <w:p w14:paraId="78555904" w14:textId="0D7AA48A" w:rsidR="00E467F1" w:rsidRDefault="00E467F1" w:rsidP="00195D3B">
      <w:pPr>
        <w:pStyle w:val="ListParagraph"/>
        <w:numPr>
          <w:ilvl w:val="0"/>
          <w:numId w:val="2"/>
        </w:numPr>
        <w:shd w:val="clear" w:color="auto" w:fill="FFFFFF"/>
        <w:tabs>
          <w:tab w:val="num" w:pos="945"/>
        </w:tabs>
        <w:spacing w:before="100" w:beforeAutospacing="1" w:after="0" w:line="240" w:lineRule="auto"/>
        <w:jc w:val="both"/>
        <w:outlineLvl w:val="1"/>
        <w:rPr>
          <w:rFonts w:ascii="Arial" w:eastAsia="Times New Roman" w:hAnsi="Arial" w:cs="Arial"/>
          <w:color w:val="302C27"/>
        </w:rPr>
      </w:pPr>
      <w:r w:rsidRPr="00195D3B">
        <w:rPr>
          <w:rFonts w:ascii="Arial" w:eastAsia="Times New Roman" w:hAnsi="Arial" w:cs="Arial"/>
          <w:b/>
          <w:iCs/>
        </w:rPr>
        <w:t xml:space="preserve">Termination / Changes. </w:t>
      </w:r>
      <w:r w:rsidR="008945A9">
        <w:rPr>
          <w:rFonts w:ascii="Arial" w:eastAsia="Times New Roman" w:hAnsi="Arial" w:cs="Arial"/>
          <w:iCs/>
        </w:rPr>
        <w:t>Company</w:t>
      </w:r>
      <w:r w:rsidRPr="00195D3B">
        <w:rPr>
          <w:rFonts w:ascii="Arial" w:eastAsia="Times New Roman" w:hAnsi="Arial" w:cs="Arial"/>
          <w:color w:val="302C27"/>
        </w:rPr>
        <w:t xml:space="preserve"> reserve</w:t>
      </w:r>
      <w:r w:rsidR="004C0577">
        <w:rPr>
          <w:rFonts w:ascii="Arial" w:eastAsia="Times New Roman" w:hAnsi="Arial" w:cs="Arial"/>
          <w:color w:val="302C27"/>
        </w:rPr>
        <w:t>s</w:t>
      </w:r>
      <w:r w:rsidRPr="00195D3B">
        <w:rPr>
          <w:rFonts w:ascii="Arial" w:eastAsia="Times New Roman" w:hAnsi="Arial" w:cs="Arial"/>
          <w:color w:val="302C27"/>
        </w:rPr>
        <w:t xml:space="preserve"> the right, in </w:t>
      </w:r>
      <w:r w:rsidR="004C0577">
        <w:rPr>
          <w:rFonts w:ascii="Arial" w:eastAsia="Times New Roman" w:hAnsi="Arial" w:cs="Arial"/>
          <w:color w:val="302C27"/>
        </w:rPr>
        <w:t>its</w:t>
      </w:r>
      <w:r w:rsidRPr="00195D3B">
        <w:rPr>
          <w:rFonts w:ascii="Arial" w:eastAsia="Times New Roman" w:hAnsi="Arial" w:cs="Arial"/>
          <w:color w:val="302C27"/>
        </w:rPr>
        <w:t xml:space="preserve"> sole discretion, to discontinue the provision of your </w:t>
      </w:r>
      <w:r w:rsidR="004C0577">
        <w:rPr>
          <w:rFonts w:ascii="Arial" w:eastAsia="Times New Roman" w:hAnsi="Arial" w:cs="Arial"/>
          <w:color w:val="302C27"/>
        </w:rPr>
        <w:t>E</w:t>
      </w:r>
      <w:r w:rsidR="004C0577" w:rsidRPr="00195D3B">
        <w:rPr>
          <w:rFonts w:ascii="Arial" w:eastAsia="Times New Roman" w:hAnsi="Arial" w:cs="Arial"/>
          <w:color w:val="302C27"/>
        </w:rPr>
        <w:t xml:space="preserve">lectronic </w:t>
      </w:r>
      <w:r w:rsidR="004C0577">
        <w:rPr>
          <w:rFonts w:ascii="Arial" w:eastAsia="Times New Roman" w:hAnsi="Arial" w:cs="Arial"/>
          <w:color w:val="302C27"/>
        </w:rPr>
        <w:t>C</w:t>
      </w:r>
      <w:r w:rsidR="004C0577" w:rsidRPr="00195D3B">
        <w:rPr>
          <w:rFonts w:ascii="Arial" w:eastAsia="Times New Roman" w:hAnsi="Arial" w:cs="Arial"/>
          <w:color w:val="302C27"/>
        </w:rPr>
        <w:t>ommunications</w:t>
      </w:r>
      <w:r w:rsidRPr="00195D3B">
        <w:rPr>
          <w:rFonts w:ascii="Arial" w:eastAsia="Times New Roman" w:hAnsi="Arial" w:cs="Arial"/>
          <w:color w:val="302C27"/>
        </w:rPr>
        <w:t xml:space="preserve">, or to terminate or change the terms and conditions on which </w:t>
      </w:r>
      <w:r w:rsidR="008945A9">
        <w:rPr>
          <w:rFonts w:ascii="Arial" w:eastAsia="Times New Roman" w:hAnsi="Arial" w:cs="Arial"/>
          <w:color w:val="302C27"/>
        </w:rPr>
        <w:t>Company</w:t>
      </w:r>
      <w:r w:rsidRPr="00195D3B">
        <w:rPr>
          <w:rFonts w:ascii="Arial" w:eastAsia="Times New Roman" w:hAnsi="Arial" w:cs="Arial"/>
          <w:color w:val="302C27"/>
        </w:rPr>
        <w:t xml:space="preserve"> provide</w:t>
      </w:r>
      <w:r w:rsidR="004C0577">
        <w:rPr>
          <w:rFonts w:ascii="Arial" w:eastAsia="Times New Roman" w:hAnsi="Arial" w:cs="Arial"/>
          <w:color w:val="302C27"/>
        </w:rPr>
        <w:t>s</w:t>
      </w:r>
      <w:r w:rsidRPr="00195D3B">
        <w:rPr>
          <w:rFonts w:ascii="Arial" w:eastAsia="Times New Roman" w:hAnsi="Arial" w:cs="Arial"/>
          <w:color w:val="302C27"/>
        </w:rPr>
        <w:t xml:space="preserve"> </w:t>
      </w:r>
      <w:r w:rsidR="004C0577">
        <w:rPr>
          <w:rFonts w:ascii="Arial" w:eastAsia="Times New Roman" w:hAnsi="Arial" w:cs="Arial"/>
          <w:color w:val="302C27"/>
        </w:rPr>
        <w:t>E</w:t>
      </w:r>
      <w:r w:rsidR="004C0577" w:rsidRPr="00195D3B">
        <w:rPr>
          <w:rFonts w:ascii="Arial" w:eastAsia="Times New Roman" w:hAnsi="Arial" w:cs="Arial"/>
          <w:color w:val="302C27"/>
        </w:rPr>
        <w:t xml:space="preserve">lectronic </w:t>
      </w:r>
      <w:r w:rsidR="004C0577">
        <w:rPr>
          <w:rFonts w:ascii="Arial" w:eastAsia="Times New Roman" w:hAnsi="Arial" w:cs="Arial"/>
          <w:color w:val="302C27"/>
        </w:rPr>
        <w:t>C</w:t>
      </w:r>
      <w:r w:rsidR="004C0577" w:rsidRPr="00195D3B">
        <w:rPr>
          <w:rFonts w:ascii="Arial" w:eastAsia="Times New Roman" w:hAnsi="Arial" w:cs="Arial"/>
          <w:color w:val="302C27"/>
        </w:rPr>
        <w:t>ommunications</w:t>
      </w:r>
      <w:r w:rsidRPr="00195D3B">
        <w:rPr>
          <w:rFonts w:ascii="Arial" w:eastAsia="Times New Roman" w:hAnsi="Arial" w:cs="Arial"/>
          <w:color w:val="302C27"/>
        </w:rPr>
        <w:t xml:space="preserve">. </w:t>
      </w:r>
      <w:r w:rsidR="008945A9">
        <w:rPr>
          <w:rFonts w:ascii="Arial" w:eastAsia="Times New Roman" w:hAnsi="Arial" w:cs="Arial"/>
          <w:color w:val="302C27"/>
        </w:rPr>
        <w:t>Company</w:t>
      </w:r>
      <w:r w:rsidRPr="00195D3B">
        <w:rPr>
          <w:rFonts w:ascii="Arial" w:eastAsia="Times New Roman" w:hAnsi="Arial" w:cs="Arial"/>
          <w:color w:val="302C27"/>
        </w:rPr>
        <w:t xml:space="preserve"> will provide you with notice of any such termination or change as required by law.</w:t>
      </w:r>
    </w:p>
    <w:p w14:paraId="7D44D3FA" w14:textId="343F6341" w:rsidR="00E467F1" w:rsidRDefault="00E467F1" w:rsidP="006818DA">
      <w:pPr>
        <w:numPr>
          <w:ilvl w:val="0"/>
          <w:numId w:val="2"/>
        </w:numPr>
        <w:shd w:val="clear" w:color="auto" w:fill="FFFFFF"/>
        <w:tabs>
          <w:tab w:val="left" w:pos="720"/>
        </w:tabs>
        <w:jc w:val="both"/>
        <w:outlineLvl w:val="1"/>
        <w:rPr>
          <w:color w:val="302C27"/>
        </w:rPr>
      </w:pPr>
      <w:r w:rsidRPr="00195D3B">
        <w:rPr>
          <w:rFonts w:eastAsia="Century Gothic"/>
          <w:b/>
          <w:bCs/>
          <w:color w:val="000000"/>
          <w:lang w:bidi="en-US"/>
        </w:rPr>
        <w:t xml:space="preserve">State and Federal Law. </w:t>
      </w:r>
      <w:r w:rsidRPr="00195D3B">
        <w:rPr>
          <w:color w:val="302C27"/>
        </w:rPr>
        <w:t xml:space="preserve">You acknowledge </w:t>
      </w:r>
      <w:r w:rsidR="00887BC7">
        <w:rPr>
          <w:color w:val="302C27"/>
        </w:rPr>
        <w:t>that your</w:t>
      </w:r>
      <w:r w:rsidR="004C0577">
        <w:rPr>
          <w:color w:val="302C27"/>
        </w:rPr>
        <w:t xml:space="preserve"> transaction</w:t>
      </w:r>
      <w:r w:rsidRPr="00195D3B">
        <w:rPr>
          <w:color w:val="302C27"/>
        </w:rPr>
        <w:t xml:space="preserve"> is subject to the </w:t>
      </w:r>
      <w:r w:rsidR="00743C13">
        <w:rPr>
          <w:color w:val="302C27"/>
        </w:rPr>
        <w:t xml:space="preserve">state electronic transaction statute and the </w:t>
      </w:r>
      <w:r w:rsidRPr="00195D3B">
        <w:rPr>
          <w:color w:val="302C27"/>
        </w:rPr>
        <w:t xml:space="preserve">federal Electronic Signatures in Global and National Commerce Act and the applicable state electronic transaction act </w:t>
      </w:r>
      <w:r w:rsidR="0040646E">
        <w:rPr>
          <w:color w:val="302C27"/>
        </w:rPr>
        <w:t xml:space="preserve">collectively </w:t>
      </w:r>
      <w:r w:rsidRPr="00195D3B">
        <w:rPr>
          <w:color w:val="302C27"/>
        </w:rPr>
        <w:t>(</w:t>
      </w:r>
      <w:r w:rsidR="00957C32" w:rsidRPr="00195D3B">
        <w:rPr>
          <w:color w:val="302C27"/>
        </w:rPr>
        <w:t>“</w:t>
      </w:r>
      <w:r w:rsidRPr="00195D3B">
        <w:rPr>
          <w:color w:val="302C27"/>
        </w:rPr>
        <w:t>E-Sign Act</w:t>
      </w:r>
      <w:r w:rsidR="0040646E">
        <w:rPr>
          <w:color w:val="302C27"/>
        </w:rPr>
        <w:t>s</w:t>
      </w:r>
      <w:r w:rsidRPr="00195D3B">
        <w:rPr>
          <w:color w:val="302C27"/>
        </w:rPr>
        <w:t xml:space="preserve">”) and that you and </w:t>
      </w:r>
      <w:r w:rsidR="008945A9">
        <w:rPr>
          <w:color w:val="302C27"/>
        </w:rPr>
        <w:t>Company</w:t>
      </w:r>
      <w:r w:rsidRPr="00195D3B">
        <w:rPr>
          <w:color w:val="302C27"/>
        </w:rPr>
        <w:t xml:space="preserve"> both intend the applicable E-Sign Acts apply to the fullest extent possible to validate </w:t>
      </w:r>
      <w:r w:rsidR="008945A9">
        <w:rPr>
          <w:color w:val="302C27"/>
        </w:rPr>
        <w:t>Company</w:t>
      </w:r>
      <w:r w:rsidR="004C0577">
        <w:rPr>
          <w:color w:val="302C27"/>
        </w:rPr>
        <w:t xml:space="preserve">’s </w:t>
      </w:r>
      <w:r w:rsidRPr="00195D3B">
        <w:rPr>
          <w:color w:val="302C27"/>
        </w:rPr>
        <w:t>ability to conduct business with you by electronic means.</w:t>
      </w:r>
    </w:p>
    <w:p w14:paraId="58507E32" w14:textId="6E210FA0" w:rsidR="00743C13" w:rsidRPr="00195D3B" w:rsidRDefault="00743C13" w:rsidP="006818DA">
      <w:pPr>
        <w:numPr>
          <w:ilvl w:val="0"/>
          <w:numId w:val="2"/>
        </w:numPr>
        <w:shd w:val="clear" w:color="auto" w:fill="FFFFFF"/>
        <w:tabs>
          <w:tab w:val="left" w:pos="720"/>
        </w:tabs>
        <w:jc w:val="both"/>
        <w:outlineLvl w:val="1"/>
        <w:rPr>
          <w:color w:val="302C27"/>
        </w:rPr>
      </w:pPr>
      <w:r w:rsidRPr="00743C13">
        <w:rPr>
          <w:rFonts w:eastAsia="Century Gothic"/>
          <w:bCs/>
          <w:color w:val="000000"/>
          <w:lang w:bidi="en-US"/>
        </w:rPr>
        <w:t>You may sign this document electronically or by hand.</w:t>
      </w:r>
      <w:r w:rsidRPr="00743C13">
        <w:rPr>
          <w:color w:val="302C27"/>
        </w:rPr>
        <w:t xml:space="preserve">  Both</w:t>
      </w:r>
      <w:r>
        <w:rPr>
          <w:color w:val="302C27"/>
        </w:rPr>
        <w:t xml:space="preserve"> methods will have the same enforceability.</w:t>
      </w:r>
    </w:p>
    <w:p w14:paraId="49E672D0" w14:textId="277CA00D" w:rsidR="00871E15" w:rsidRDefault="0048155A" w:rsidP="00195D3B">
      <w:pPr>
        <w:shd w:val="clear" w:color="auto" w:fill="FFFFFF"/>
        <w:spacing w:before="100" w:beforeAutospacing="1"/>
        <w:jc w:val="both"/>
        <w:outlineLvl w:val="1"/>
      </w:pPr>
      <w:r w:rsidRPr="00195D3B">
        <w:t xml:space="preserve">By signing below, </w:t>
      </w:r>
      <w:r w:rsidR="00871E15">
        <w:t xml:space="preserve">you </w:t>
      </w:r>
      <w:r w:rsidRPr="00195D3B">
        <w:t xml:space="preserve">agree that </w:t>
      </w:r>
      <w:r w:rsidR="00871E15">
        <w:t xml:space="preserve">your </w:t>
      </w:r>
      <w:r w:rsidRPr="00195D3B">
        <w:t>electronic signature is the legal equivalent of</w:t>
      </w:r>
      <w:r w:rsidR="006D6956">
        <w:t>,</w:t>
      </w:r>
      <w:r w:rsidRPr="00195D3B">
        <w:t xml:space="preserve"> and enforceable as and to the full extent of</w:t>
      </w:r>
      <w:r w:rsidR="006D6956">
        <w:t>,</w:t>
      </w:r>
      <w:r w:rsidRPr="00195D3B">
        <w:t xml:space="preserve"> a hand-written signature whether presented in court (state or federal), arbitration, or otherwise. </w:t>
      </w:r>
      <w:r w:rsidR="0040646E">
        <w:t>Y</w:t>
      </w:r>
      <w:r w:rsidR="00871E15">
        <w:t>ou</w:t>
      </w:r>
      <w:r w:rsidRPr="00195D3B">
        <w:t xml:space="preserve"> also acknowledge and agree to be legally bound by this Consent and any and all materials </w:t>
      </w:r>
      <w:r w:rsidR="00871E15">
        <w:t>you</w:t>
      </w:r>
      <w:r w:rsidRPr="00195D3B">
        <w:t xml:space="preserve"> sign electronically as if signed by </w:t>
      </w:r>
      <w:r w:rsidR="0040646E">
        <w:rPr>
          <w:rStyle w:val="Bodytext20"/>
          <w:sz w:val="22"/>
          <w:szCs w:val="22"/>
          <w:u w:val="none"/>
        </w:rPr>
        <w:t>hand with a pen</w:t>
      </w:r>
      <w:r w:rsidRPr="00195D3B">
        <w:t xml:space="preserve">. </w:t>
      </w:r>
      <w:r w:rsidR="00871E15">
        <w:t>You</w:t>
      </w:r>
      <w:r w:rsidRPr="00195D3B">
        <w:t xml:space="preserve"> will not raise any defense or invoke regulatory or statutory claims attempting to invalidate the enforceability of documents to which </w:t>
      </w:r>
      <w:r w:rsidR="00871E15">
        <w:t>your</w:t>
      </w:r>
      <w:r w:rsidRPr="00195D3B">
        <w:t xml:space="preserve"> electronic signature is affixed. </w:t>
      </w:r>
      <w:r w:rsidR="00871E15">
        <w:t>You</w:t>
      </w:r>
      <w:r w:rsidRPr="00195D3B">
        <w:t xml:space="preserve"> further agree that no certification authority or other third party verification is necessary to validate </w:t>
      </w:r>
      <w:r w:rsidR="00871E15">
        <w:t xml:space="preserve">your </w:t>
      </w:r>
      <w:r w:rsidRPr="00195D3B">
        <w:t xml:space="preserve">electronic signature and the lack of such certification or third party verification will not in any way affect the enforceability of </w:t>
      </w:r>
      <w:r w:rsidR="00871E15">
        <w:t>your</w:t>
      </w:r>
      <w:r w:rsidRPr="00195D3B">
        <w:t xml:space="preserve"> electronic signature.  </w:t>
      </w:r>
    </w:p>
    <w:p w14:paraId="548522D1" w14:textId="17C4193E" w:rsidR="00E467F1" w:rsidRPr="00195D3B" w:rsidRDefault="00E467F1" w:rsidP="00195D3B">
      <w:pPr>
        <w:shd w:val="clear" w:color="auto" w:fill="FFFFFF"/>
        <w:spacing w:before="100" w:beforeAutospacing="1"/>
        <w:jc w:val="both"/>
        <w:outlineLvl w:val="1"/>
        <w:rPr>
          <w:i/>
          <w:iCs/>
          <w:color w:val="81252F"/>
        </w:rPr>
      </w:pPr>
      <w:r w:rsidRPr="00195D3B">
        <w:rPr>
          <w:rFonts w:eastAsia="Century Gothic"/>
          <w:color w:val="000000"/>
          <w:lang w:bidi="en-US"/>
        </w:rPr>
        <w:t xml:space="preserve">By signing </w:t>
      </w:r>
      <w:r w:rsidR="00871E15">
        <w:rPr>
          <w:rFonts w:eastAsia="Century Gothic"/>
          <w:color w:val="000000"/>
          <w:lang w:bidi="en-US"/>
        </w:rPr>
        <w:t>below</w:t>
      </w:r>
      <w:r w:rsidRPr="00195D3B">
        <w:rPr>
          <w:rFonts w:eastAsia="Century Gothic"/>
          <w:color w:val="000000"/>
          <w:lang w:bidi="en-US"/>
        </w:rPr>
        <w:t xml:space="preserve">, you </w:t>
      </w:r>
      <w:r w:rsidR="00871E15">
        <w:rPr>
          <w:rFonts w:eastAsia="Century Gothic"/>
          <w:color w:val="000000"/>
          <w:lang w:bidi="en-US"/>
        </w:rPr>
        <w:t xml:space="preserve">hereby </w:t>
      </w:r>
      <w:r w:rsidRPr="00195D3B">
        <w:rPr>
          <w:rFonts w:eastAsia="Century Gothic"/>
          <w:color w:val="000000"/>
          <w:lang w:bidi="en-US"/>
        </w:rPr>
        <w:t>agree to the terms and conditions stated herein.</w:t>
      </w:r>
      <w:r w:rsidRPr="00195D3B">
        <w:rPr>
          <w:i/>
          <w:iCs/>
          <w:color w:val="81252F"/>
        </w:rPr>
        <w:t xml:space="preserve"> </w:t>
      </w:r>
    </w:p>
    <w:p w14:paraId="03EC23A1" w14:textId="145A3053" w:rsidR="00E467F1" w:rsidRPr="00195D3B" w:rsidRDefault="00E467F1" w:rsidP="00195D3B">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A742D" w14:paraId="1F9EC029" w14:textId="77777777" w:rsidTr="006818DA">
        <w:tc>
          <w:tcPr>
            <w:tcW w:w="5148" w:type="dxa"/>
          </w:tcPr>
          <w:p w14:paraId="20E11B76" w14:textId="45B1E124" w:rsidR="00CA742D" w:rsidRDefault="00CA742D" w:rsidP="00E467F1">
            <w:r>
              <w:t>Transaction File No.: _______________________</w:t>
            </w:r>
          </w:p>
        </w:tc>
        <w:tc>
          <w:tcPr>
            <w:tcW w:w="5148" w:type="dxa"/>
          </w:tcPr>
          <w:p w14:paraId="5416F0B7" w14:textId="791190CB" w:rsidR="00CA742D" w:rsidRDefault="00CA742D" w:rsidP="00E467F1">
            <w:r>
              <w:t>Transaction Property Address:</w:t>
            </w:r>
          </w:p>
          <w:p w14:paraId="31ECB3EF" w14:textId="77777777" w:rsidR="00CA742D" w:rsidRDefault="00CA742D" w:rsidP="00E467F1"/>
          <w:p w14:paraId="76E739BB" w14:textId="77777777" w:rsidR="00CA742D" w:rsidRDefault="00CA742D" w:rsidP="00E467F1"/>
        </w:tc>
      </w:tr>
      <w:tr w:rsidR="00CA742D" w14:paraId="11D90CA7" w14:textId="77777777" w:rsidTr="006818DA">
        <w:tc>
          <w:tcPr>
            <w:tcW w:w="5148" w:type="dxa"/>
          </w:tcPr>
          <w:p w14:paraId="60BF98C9" w14:textId="2F0639A7" w:rsidR="00CA742D" w:rsidRDefault="00CA742D" w:rsidP="00E467F1"/>
          <w:p w14:paraId="3155435E" w14:textId="77777777" w:rsidR="00CA742D" w:rsidRDefault="00CA742D" w:rsidP="00E467F1">
            <w:r>
              <w:t>________________________________________</w:t>
            </w:r>
          </w:p>
          <w:p w14:paraId="283E96E0" w14:textId="2828F3E2" w:rsidR="00CA742D" w:rsidRDefault="00CA742D" w:rsidP="00E467F1">
            <w:r>
              <w:t>Borrower/Buyer/Seller Printed Name</w:t>
            </w:r>
          </w:p>
        </w:tc>
        <w:tc>
          <w:tcPr>
            <w:tcW w:w="5148" w:type="dxa"/>
          </w:tcPr>
          <w:p w14:paraId="4620EB76" w14:textId="77777777" w:rsidR="00CA742D" w:rsidRDefault="00CA742D" w:rsidP="00E467F1"/>
          <w:p w14:paraId="042EC8C6" w14:textId="77F5D6D8" w:rsidR="00CA742D" w:rsidRDefault="00CA742D" w:rsidP="00E467F1">
            <w:r>
              <w:t>________________________________________</w:t>
            </w:r>
            <w:r>
              <w:br/>
              <w:t>Borrower/Buyer/Seller Signature</w:t>
            </w:r>
          </w:p>
        </w:tc>
      </w:tr>
      <w:tr w:rsidR="00CA742D" w14:paraId="559DE5D3" w14:textId="77777777" w:rsidTr="006818DA">
        <w:tc>
          <w:tcPr>
            <w:tcW w:w="5148" w:type="dxa"/>
          </w:tcPr>
          <w:p w14:paraId="2586AD8A" w14:textId="132BE603" w:rsidR="00CA742D" w:rsidRDefault="00CA742D" w:rsidP="00E467F1"/>
          <w:p w14:paraId="3E9870AA" w14:textId="77777777" w:rsidR="00CA742D" w:rsidRDefault="00CA742D" w:rsidP="00E467F1"/>
          <w:p w14:paraId="3ABC5176" w14:textId="77777777" w:rsidR="00CA742D" w:rsidRDefault="00CA742D" w:rsidP="00E467F1">
            <w:r>
              <w:t>________________________________________</w:t>
            </w:r>
          </w:p>
          <w:p w14:paraId="658DFCE6" w14:textId="2C867DE4" w:rsidR="00CA742D" w:rsidRDefault="00CA742D" w:rsidP="00E467F1">
            <w:r>
              <w:t>Mailing Address if different from above</w:t>
            </w:r>
          </w:p>
          <w:p w14:paraId="5B1F8C62" w14:textId="77777777" w:rsidR="00CA742D" w:rsidRDefault="00CA742D" w:rsidP="00E467F1"/>
        </w:tc>
        <w:tc>
          <w:tcPr>
            <w:tcW w:w="5148" w:type="dxa"/>
          </w:tcPr>
          <w:p w14:paraId="7927059E" w14:textId="77777777" w:rsidR="00CA742D" w:rsidRDefault="00CA742D" w:rsidP="00E467F1"/>
          <w:p w14:paraId="690F72C3" w14:textId="77777777" w:rsidR="00CA742D" w:rsidRDefault="00CA742D" w:rsidP="00E467F1"/>
          <w:p w14:paraId="10B28021" w14:textId="77777777" w:rsidR="00CA742D" w:rsidRDefault="00CA742D" w:rsidP="00E467F1">
            <w:r>
              <w:t>________________________________________</w:t>
            </w:r>
          </w:p>
          <w:p w14:paraId="64596C55" w14:textId="54D2EF87" w:rsidR="00CA742D" w:rsidRDefault="00CA742D" w:rsidP="00E467F1">
            <w:r>
              <w:t>Borrower/Buyer/Seller E-mail Address</w:t>
            </w:r>
          </w:p>
        </w:tc>
      </w:tr>
    </w:tbl>
    <w:p w14:paraId="35BF0CE3" w14:textId="2AEA2AEF" w:rsidR="00DF001B" w:rsidRPr="00195D3B" w:rsidRDefault="00DF001B" w:rsidP="00E467F1"/>
    <w:sectPr w:rsidR="00DF001B" w:rsidRPr="00195D3B" w:rsidSect="00123C9E">
      <w:footerReference w:type="even" r:id="rId10"/>
      <w:footerReference w:type="default" r:id="rId11"/>
      <w:footerReference w:type="first" r:id="rId12"/>
      <w:pgSz w:w="12240" w:h="15840"/>
      <w:pgMar w:top="1440" w:right="1080" w:bottom="720"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ABC31" w14:textId="77777777" w:rsidR="00F75E48" w:rsidRDefault="00F75E48" w:rsidP="00210DCC">
      <w:r>
        <w:separator/>
      </w:r>
    </w:p>
  </w:endnote>
  <w:endnote w:type="continuationSeparator" w:id="0">
    <w:p w14:paraId="7B4638ED" w14:textId="77777777" w:rsidR="00F75E48" w:rsidRDefault="00F75E48" w:rsidP="0021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0F106" w14:textId="77777777" w:rsidR="00C25810" w:rsidRDefault="00C25810" w:rsidP="00A73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64484" w14:textId="77777777" w:rsidR="00C25810" w:rsidRDefault="00C25810" w:rsidP="002D55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89BC" w14:textId="77777777" w:rsidR="00C25810" w:rsidRDefault="00C25810" w:rsidP="001D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69A">
      <w:rPr>
        <w:rStyle w:val="PageNumber"/>
        <w:noProof/>
      </w:rPr>
      <w:t>2</w:t>
    </w:r>
    <w:r>
      <w:rPr>
        <w:rStyle w:val="PageNumber"/>
      </w:rPr>
      <w:fldChar w:fldCharType="end"/>
    </w:r>
  </w:p>
  <w:p w14:paraId="7B06C0E7" w14:textId="7CBB7BB8" w:rsidR="00C25810" w:rsidRPr="00A73482" w:rsidRDefault="00C25810" w:rsidP="008945A9">
    <w:pPr>
      <w:pStyle w:val="Script-Boilerplate"/>
      <w:tabs>
        <w:tab w:val="clear" w:pos="4320"/>
        <w:tab w:val="clear" w:pos="8640"/>
        <w:tab w:val="right" w:pos="981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8FB3" w14:textId="77777777" w:rsidR="00123C9E" w:rsidRDefault="00123C9E" w:rsidP="00123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69A">
      <w:rPr>
        <w:rStyle w:val="PageNumber"/>
        <w:noProof/>
      </w:rPr>
      <w:t>1</w:t>
    </w:r>
    <w:r>
      <w:rPr>
        <w:rStyle w:val="PageNumber"/>
      </w:rPr>
      <w:fldChar w:fldCharType="end"/>
    </w:r>
  </w:p>
  <w:p w14:paraId="6E0EAFFE" w14:textId="15E7E7FC" w:rsidR="006D6956" w:rsidRDefault="006D6956" w:rsidP="008945A9">
    <w:pPr>
      <w:pStyle w:val="Script-Boilerplate"/>
      <w:tabs>
        <w:tab w:val="clear" w:pos="4320"/>
        <w:tab w:val="clear" w:pos="8640"/>
        <w:tab w:val="right" w:pos="981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947B3" w14:textId="77777777" w:rsidR="00F75E48" w:rsidRDefault="00F75E48" w:rsidP="00210DCC">
      <w:r>
        <w:separator/>
      </w:r>
    </w:p>
  </w:footnote>
  <w:footnote w:type="continuationSeparator" w:id="0">
    <w:p w14:paraId="45675575" w14:textId="77777777" w:rsidR="00F75E48" w:rsidRDefault="00F75E48" w:rsidP="0021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76E"/>
    <w:multiLevelType w:val="multilevel"/>
    <w:tmpl w:val="ACE67F0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7436E"/>
    <w:multiLevelType w:val="hybridMultilevel"/>
    <w:tmpl w:val="491E85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BD927D6"/>
    <w:multiLevelType w:val="hybridMultilevel"/>
    <w:tmpl w:val="7194990C"/>
    <w:lvl w:ilvl="0" w:tplc="C220F1B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C5"/>
    <w:rsid w:val="000008E5"/>
    <w:rsid w:val="000230FC"/>
    <w:rsid w:val="000622EA"/>
    <w:rsid w:val="000705F9"/>
    <w:rsid w:val="00086791"/>
    <w:rsid w:val="000A08F7"/>
    <w:rsid w:val="000B3A07"/>
    <w:rsid w:val="000E1F9B"/>
    <w:rsid w:val="000F69CF"/>
    <w:rsid w:val="00123C9E"/>
    <w:rsid w:val="001250E1"/>
    <w:rsid w:val="00136536"/>
    <w:rsid w:val="00195D3B"/>
    <w:rsid w:val="001A3A54"/>
    <w:rsid w:val="001D7FF1"/>
    <w:rsid w:val="002006CE"/>
    <w:rsid w:val="00210DCC"/>
    <w:rsid w:val="002233D7"/>
    <w:rsid w:val="002443A3"/>
    <w:rsid w:val="00261963"/>
    <w:rsid w:val="002969EA"/>
    <w:rsid w:val="002C522C"/>
    <w:rsid w:val="002D5596"/>
    <w:rsid w:val="002E7A7D"/>
    <w:rsid w:val="002F3174"/>
    <w:rsid w:val="00323619"/>
    <w:rsid w:val="00350137"/>
    <w:rsid w:val="003666B9"/>
    <w:rsid w:val="003C48E7"/>
    <w:rsid w:val="003C49D1"/>
    <w:rsid w:val="003C570E"/>
    <w:rsid w:val="003F3663"/>
    <w:rsid w:val="0040646E"/>
    <w:rsid w:val="0042355B"/>
    <w:rsid w:val="00457672"/>
    <w:rsid w:val="00460F32"/>
    <w:rsid w:val="0048064D"/>
    <w:rsid w:val="0048155A"/>
    <w:rsid w:val="004B1E9D"/>
    <w:rsid w:val="004C0577"/>
    <w:rsid w:val="004C1C53"/>
    <w:rsid w:val="0050378D"/>
    <w:rsid w:val="00520D25"/>
    <w:rsid w:val="00536840"/>
    <w:rsid w:val="00561030"/>
    <w:rsid w:val="00567DE3"/>
    <w:rsid w:val="0057555B"/>
    <w:rsid w:val="005D0E98"/>
    <w:rsid w:val="005E1970"/>
    <w:rsid w:val="005E492B"/>
    <w:rsid w:val="006402EF"/>
    <w:rsid w:val="0064176F"/>
    <w:rsid w:val="00642EAB"/>
    <w:rsid w:val="00680B3A"/>
    <w:rsid w:val="006818DA"/>
    <w:rsid w:val="006D6956"/>
    <w:rsid w:val="00733444"/>
    <w:rsid w:val="007419F6"/>
    <w:rsid w:val="00743C13"/>
    <w:rsid w:val="00784018"/>
    <w:rsid w:val="00787D80"/>
    <w:rsid w:val="007A3898"/>
    <w:rsid w:val="007E146F"/>
    <w:rsid w:val="00871E15"/>
    <w:rsid w:val="008820AF"/>
    <w:rsid w:val="00887BC7"/>
    <w:rsid w:val="008945A9"/>
    <w:rsid w:val="008A2E05"/>
    <w:rsid w:val="00957C32"/>
    <w:rsid w:val="00974F95"/>
    <w:rsid w:val="009E68F6"/>
    <w:rsid w:val="00A16820"/>
    <w:rsid w:val="00A240C5"/>
    <w:rsid w:val="00A24320"/>
    <w:rsid w:val="00A27788"/>
    <w:rsid w:val="00A4339A"/>
    <w:rsid w:val="00A446C5"/>
    <w:rsid w:val="00A73482"/>
    <w:rsid w:val="00AE743C"/>
    <w:rsid w:val="00B50873"/>
    <w:rsid w:val="00BC18E4"/>
    <w:rsid w:val="00BF7906"/>
    <w:rsid w:val="00C16664"/>
    <w:rsid w:val="00C25810"/>
    <w:rsid w:val="00C27F71"/>
    <w:rsid w:val="00C55879"/>
    <w:rsid w:val="00C71F73"/>
    <w:rsid w:val="00C85B32"/>
    <w:rsid w:val="00CA742D"/>
    <w:rsid w:val="00CD6177"/>
    <w:rsid w:val="00D317EE"/>
    <w:rsid w:val="00DA0CA5"/>
    <w:rsid w:val="00DC7BB7"/>
    <w:rsid w:val="00DF001B"/>
    <w:rsid w:val="00E02D23"/>
    <w:rsid w:val="00E274AC"/>
    <w:rsid w:val="00E467F1"/>
    <w:rsid w:val="00E4775D"/>
    <w:rsid w:val="00EF469A"/>
    <w:rsid w:val="00F00611"/>
    <w:rsid w:val="00F75E48"/>
    <w:rsid w:val="00FA0479"/>
    <w:rsid w:val="00FA0C71"/>
    <w:rsid w:val="00FA1005"/>
    <w:rsid w:val="00FC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B2A31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CC"/>
    <w:rPr>
      <w:rFonts w:ascii="Arial" w:eastAsia="Times New Roman" w:hAnsi="Arial" w:cs="Arial"/>
      <w:sz w:val="22"/>
      <w:szCs w:val="22"/>
    </w:rPr>
  </w:style>
  <w:style w:type="paragraph" w:styleId="Heading1">
    <w:name w:val="heading 1"/>
    <w:basedOn w:val="Normal"/>
    <w:link w:val="Heading1Char"/>
    <w:qFormat/>
    <w:rsid w:val="000B3A07"/>
    <w:pPr>
      <w:spacing w:before="100" w:beforeAutospacing="1" w:after="80"/>
      <w:ind w:left="360" w:right="720"/>
      <w:outlineLvl w:val="0"/>
    </w:pPr>
    <w:rPr>
      <w:b/>
      <w:bCs/>
      <w:color w:val="000000"/>
      <w:kern w:val="3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A07"/>
    <w:rPr>
      <w:rFonts w:ascii="Arial" w:eastAsia="Times New Roman" w:hAnsi="Arial" w:cs="Arial"/>
      <w:b/>
      <w:bCs/>
      <w:color w:val="000000"/>
      <w:kern w:val="36"/>
      <w:sz w:val="22"/>
      <w:szCs w:val="27"/>
    </w:rPr>
  </w:style>
  <w:style w:type="paragraph" w:styleId="BalloonText">
    <w:name w:val="Balloon Text"/>
    <w:basedOn w:val="Normal"/>
    <w:link w:val="BalloonTextChar"/>
    <w:uiPriority w:val="99"/>
    <w:semiHidden/>
    <w:unhideWhenUsed/>
    <w:rsid w:val="00A44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C5"/>
    <w:rPr>
      <w:rFonts w:ascii="Lucida Grande" w:eastAsia="Times New Roman" w:hAnsi="Lucida Grande" w:cs="Lucida Grande"/>
      <w:sz w:val="18"/>
      <w:szCs w:val="18"/>
    </w:rPr>
  </w:style>
  <w:style w:type="paragraph" w:styleId="Header">
    <w:name w:val="header"/>
    <w:basedOn w:val="Normal"/>
    <w:link w:val="HeaderChar"/>
    <w:uiPriority w:val="99"/>
    <w:unhideWhenUsed/>
    <w:rsid w:val="00A446C5"/>
    <w:pPr>
      <w:tabs>
        <w:tab w:val="center" w:pos="4320"/>
        <w:tab w:val="right" w:pos="8640"/>
      </w:tabs>
    </w:pPr>
  </w:style>
  <w:style w:type="character" w:customStyle="1" w:styleId="HeaderChar">
    <w:name w:val="Header Char"/>
    <w:basedOn w:val="DefaultParagraphFont"/>
    <w:link w:val="Header"/>
    <w:uiPriority w:val="99"/>
    <w:rsid w:val="00A446C5"/>
    <w:rPr>
      <w:rFonts w:ascii="Times New Roman" w:eastAsia="Times New Roman" w:hAnsi="Times New Roman" w:cs="Times New Roman"/>
      <w:szCs w:val="20"/>
    </w:rPr>
  </w:style>
  <w:style w:type="paragraph" w:styleId="Footer">
    <w:name w:val="footer"/>
    <w:basedOn w:val="Normal"/>
    <w:link w:val="FooterChar"/>
    <w:uiPriority w:val="99"/>
    <w:unhideWhenUsed/>
    <w:rsid w:val="00A446C5"/>
    <w:pPr>
      <w:tabs>
        <w:tab w:val="center" w:pos="4320"/>
        <w:tab w:val="right" w:pos="8640"/>
      </w:tabs>
    </w:pPr>
  </w:style>
  <w:style w:type="character" w:customStyle="1" w:styleId="FooterChar">
    <w:name w:val="Footer Char"/>
    <w:basedOn w:val="DefaultParagraphFont"/>
    <w:link w:val="Footer"/>
    <w:uiPriority w:val="99"/>
    <w:rsid w:val="00A446C5"/>
    <w:rPr>
      <w:rFonts w:ascii="Times New Roman" w:eastAsia="Times New Roman" w:hAnsi="Times New Roman" w:cs="Times New Roman"/>
      <w:szCs w:val="20"/>
    </w:rPr>
  </w:style>
  <w:style w:type="paragraph" w:customStyle="1" w:styleId="Script-InternalUseOnly">
    <w:name w:val="Script-Internal Use Only"/>
    <w:basedOn w:val="Normal"/>
    <w:qFormat/>
    <w:rsid w:val="00210DCC"/>
    <w:pPr>
      <w:tabs>
        <w:tab w:val="left" w:pos="630"/>
      </w:tabs>
      <w:jc w:val="right"/>
    </w:pPr>
    <w:rPr>
      <w:b/>
      <w:color w:val="000000" w:themeColor="text1"/>
      <w:sz w:val="28"/>
      <w:szCs w:val="28"/>
    </w:rPr>
  </w:style>
  <w:style w:type="paragraph" w:customStyle="1" w:styleId="Script-Headline">
    <w:name w:val="Script-Headline"/>
    <w:basedOn w:val="Normal"/>
    <w:qFormat/>
    <w:rsid w:val="00210DCC"/>
    <w:pPr>
      <w:tabs>
        <w:tab w:val="left" w:pos="630"/>
      </w:tabs>
    </w:pPr>
    <w:rPr>
      <w:sz w:val="32"/>
      <w:szCs w:val="32"/>
    </w:rPr>
  </w:style>
  <w:style w:type="paragraph" w:customStyle="1" w:styleId="Script-Subhead">
    <w:name w:val="Script-Subhead"/>
    <w:basedOn w:val="Normal"/>
    <w:qFormat/>
    <w:rsid w:val="00974F95"/>
    <w:pPr>
      <w:tabs>
        <w:tab w:val="left" w:pos="630"/>
      </w:tabs>
      <w:autoSpaceDE w:val="0"/>
      <w:autoSpaceDN w:val="0"/>
      <w:adjustRightInd w:val="0"/>
      <w:ind w:right="386"/>
    </w:pPr>
    <w:rPr>
      <w:b/>
      <w:color w:val="000000" w:themeColor="text1"/>
    </w:rPr>
  </w:style>
  <w:style w:type="paragraph" w:customStyle="1" w:styleId="Script-Boilerplate">
    <w:name w:val="Script-Boilerplate"/>
    <w:basedOn w:val="Footer"/>
    <w:link w:val="Script-BoilerplateChar"/>
    <w:qFormat/>
    <w:rsid w:val="00210DCC"/>
    <w:rPr>
      <w:sz w:val="16"/>
      <w:szCs w:val="16"/>
    </w:rPr>
  </w:style>
  <w:style w:type="character" w:customStyle="1" w:styleId="Script-BoilerplateChar">
    <w:name w:val="Script-Boilerplate Char"/>
    <w:basedOn w:val="FooterChar"/>
    <w:link w:val="Script-Boilerplate"/>
    <w:rsid w:val="00210DCC"/>
    <w:rPr>
      <w:rFonts w:ascii="Arial" w:eastAsia="Times New Roman" w:hAnsi="Arial" w:cs="Arial"/>
      <w:sz w:val="16"/>
      <w:szCs w:val="16"/>
    </w:rPr>
  </w:style>
  <w:style w:type="character" w:styleId="PageNumber">
    <w:name w:val="page number"/>
    <w:basedOn w:val="DefaultParagraphFont"/>
    <w:uiPriority w:val="99"/>
    <w:unhideWhenUsed/>
    <w:rsid w:val="002D5596"/>
    <w:rPr>
      <w:rFonts w:ascii="Arial" w:hAnsi="Arial"/>
      <w:sz w:val="16"/>
    </w:rPr>
  </w:style>
  <w:style w:type="character" w:customStyle="1" w:styleId="Bodytext4Exact">
    <w:name w:val="Body text (4) Exact"/>
    <w:basedOn w:val="DefaultParagraphFont"/>
    <w:rsid w:val="00DF001B"/>
    <w:rPr>
      <w:rFonts w:ascii="Arial" w:eastAsia="Arial" w:hAnsi="Arial" w:cs="Arial"/>
      <w:b w:val="0"/>
      <w:bCs w:val="0"/>
      <w:i w:val="0"/>
      <w:iCs w:val="0"/>
      <w:smallCaps w:val="0"/>
      <w:strike w:val="0"/>
      <w:sz w:val="20"/>
      <w:szCs w:val="20"/>
      <w:u w:val="none"/>
    </w:rPr>
  </w:style>
  <w:style w:type="character" w:customStyle="1" w:styleId="Heading3">
    <w:name w:val="Heading #3_"/>
    <w:basedOn w:val="DefaultParagraphFont"/>
    <w:link w:val="Heading30"/>
    <w:rsid w:val="00DF001B"/>
    <w:rPr>
      <w:rFonts w:ascii="Arial" w:eastAsia="Arial" w:hAnsi="Arial" w:cs="Arial"/>
      <w:b/>
      <w:bCs/>
      <w:shd w:val="clear" w:color="auto" w:fill="FFFFFF"/>
    </w:rPr>
  </w:style>
  <w:style w:type="character" w:customStyle="1" w:styleId="Bodytext2">
    <w:name w:val="Body text (2)_"/>
    <w:basedOn w:val="DefaultParagraphFont"/>
    <w:rsid w:val="00DF001B"/>
    <w:rPr>
      <w:rFonts w:ascii="Arial" w:eastAsia="Arial" w:hAnsi="Arial" w:cs="Arial"/>
      <w:b w:val="0"/>
      <w:bCs w:val="0"/>
      <w:i w:val="0"/>
      <w:iCs w:val="0"/>
      <w:smallCaps w:val="0"/>
      <w:strike w:val="0"/>
      <w:u w:val="none"/>
    </w:rPr>
  </w:style>
  <w:style w:type="character" w:customStyle="1" w:styleId="Bodytext295pt">
    <w:name w:val="Body text (2) + 9.5 pt"/>
    <w:aliases w:val="Bold,Italic"/>
    <w:basedOn w:val="Bodytext2"/>
    <w:rsid w:val="00DF001B"/>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basedOn w:val="DefaultParagraphFont"/>
    <w:link w:val="Bodytext30"/>
    <w:rsid w:val="00DF001B"/>
    <w:rPr>
      <w:rFonts w:ascii="Arial" w:eastAsia="Arial" w:hAnsi="Arial" w:cs="Arial"/>
      <w:sz w:val="22"/>
      <w:szCs w:val="22"/>
      <w:shd w:val="clear" w:color="auto" w:fill="FFFFFF"/>
    </w:rPr>
  </w:style>
  <w:style w:type="character" w:customStyle="1" w:styleId="Bodytext3Bold">
    <w:name w:val="Body text (3) + Bold"/>
    <w:basedOn w:val="Bodytext3"/>
    <w:rsid w:val="00DF001B"/>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Bodytext4">
    <w:name w:val="Body text (4)_"/>
    <w:basedOn w:val="DefaultParagraphFont"/>
    <w:link w:val="Bodytext40"/>
    <w:rsid w:val="00DF001B"/>
    <w:rPr>
      <w:rFonts w:ascii="Arial" w:eastAsia="Arial" w:hAnsi="Arial" w:cs="Arial"/>
      <w:sz w:val="20"/>
      <w:szCs w:val="20"/>
      <w:shd w:val="clear" w:color="auto" w:fill="FFFFFF"/>
    </w:rPr>
  </w:style>
  <w:style w:type="character" w:customStyle="1" w:styleId="Heading2">
    <w:name w:val="Heading #2_"/>
    <w:basedOn w:val="DefaultParagraphFont"/>
    <w:link w:val="Heading20"/>
    <w:rsid w:val="00DF001B"/>
    <w:rPr>
      <w:rFonts w:ascii="Arial" w:eastAsia="Arial" w:hAnsi="Arial" w:cs="Arial"/>
      <w:b/>
      <w:bCs/>
      <w:sz w:val="28"/>
      <w:szCs w:val="28"/>
      <w:shd w:val="clear" w:color="auto" w:fill="FFFFFF"/>
    </w:rPr>
  </w:style>
  <w:style w:type="character" w:customStyle="1" w:styleId="Bodytext5">
    <w:name w:val="Body text (5)_"/>
    <w:basedOn w:val="DefaultParagraphFont"/>
    <w:link w:val="Bodytext50"/>
    <w:rsid w:val="00DF001B"/>
    <w:rPr>
      <w:rFonts w:ascii="Arial" w:eastAsia="Arial" w:hAnsi="Arial" w:cs="Arial"/>
      <w:b/>
      <w:bCs/>
      <w:shd w:val="clear" w:color="auto" w:fill="FFFFFF"/>
    </w:rPr>
  </w:style>
  <w:style w:type="character" w:customStyle="1" w:styleId="Bodytext20">
    <w:name w:val="Body text (2)"/>
    <w:basedOn w:val="Bodytext2"/>
    <w:rsid w:val="00DF001B"/>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Bodytext210pt">
    <w:name w:val="Body text (2) + 10 pt"/>
    <w:basedOn w:val="Bodytext2"/>
    <w:rsid w:val="00DF001B"/>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DF001B"/>
    <w:rPr>
      <w:rFonts w:ascii="Arial" w:eastAsia="Arial" w:hAnsi="Arial" w:cs="Arial"/>
      <w:sz w:val="16"/>
      <w:szCs w:val="16"/>
      <w:shd w:val="clear" w:color="auto" w:fill="FFFFFF"/>
    </w:rPr>
  </w:style>
  <w:style w:type="paragraph" w:customStyle="1" w:styleId="Bodytext40">
    <w:name w:val="Body text (4)"/>
    <w:basedOn w:val="Normal"/>
    <w:link w:val="Bodytext4"/>
    <w:rsid w:val="00DF001B"/>
    <w:pPr>
      <w:widowControl w:val="0"/>
      <w:shd w:val="clear" w:color="auto" w:fill="FFFFFF"/>
      <w:spacing w:before="720" w:after="480" w:line="224" w:lineRule="exact"/>
    </w:pPr>
    <w:rPr>
      <w:rFonts w:eastAsia="Arial"/>
      <w:sz w:val="20"/>
      <w:szCs w:val="20"/>
    </w:rPr>
  </w:style>
  <w:style w:type="paragraph" w:customStyle="1" w:styleId="Heading30">
    <w:name w:val="Heading #3"/>
    <w:basedOn w:val="Normal"/>
    <w:link w:val="Heading3"/>
    <w:rsid w:val="00DF001B"/>
    <w:pPr>
      <w:widowControl w:val="0"/>
      <w:shd w:val="clear" w:color="auto" w:fill="FFFFFF"/>
      <w:spacing w:before="600" w:after="600" w:line="268" w:lineRule="exact"/>
      <w:ind w:hanging="400"/>
      <w:jc w:val="center"/>
      <w:outlineLvl w:val="2"/>
    </w:pPr>
    <w:rPr>
      <w:rFonts w:eastAsia="Arial"/>
      <w:b/>
      <w:bCs/>
      <w:sz w:val="24"/>
      <w:szCs w:val="24"/>
    </w:rPr>
  </w:style>
  <w:style w:type="paragraph" w:customStyle="1" w:styleId="Bodytext30">
    <w:name w:val="Body text (3)"/>
    <w:basedOn w:val="Normal"/>
    <w:link w:val="Bodytext3"/>
    <w:rsid w:val="00DF001B"/>
    <w:pPr>
      <w:widowControl w:val="0"/>
      <w:shd w:val="clear" w:color="auto" w:fill="FFFFFF"/>
      <w:spacing w:before="280" w:after="280" w:line="250" w:lineRule="exact"/>
    </w:pPr>
    <w:rPr>
      <w:rFonts w:eastAsia="Arial"/>
    </w:rPr>
  </w:style>
  <w:style w:type="paragraph" w:customStyle="1" w:styleId="Heading20">
    <w:name w:val="Heading #2"/>
    <w:basedOn w:val="Normal"/>
    <w:link w:val="Heading2"/>
    <w:rsid w:val="00DF001B"/>
    <w:pPr>
      <w:widowControl w:val="0"/>
      <w:shd w:val="clear" w:color="auto" w:fill="FFFFFF"/>
      <w:spacing w:line="283" w:lineRule="exact"/>
      <w:jc w:val="center"/>
      <w:outlineLvl w:val="1"/>
    </w:pPr>
    <w:rPr>
      <w:rFonts w:eastAsia="Arial"/>
      <w:b/>
      <w:bCs/>
      <w:sz w:val="28"/>
      <w:szCs w:val="28"/>
    </w:rPr>
  </w:style>
  <w:style w:type="paragraph" w:customStyle="1" w:styleId="Bodytext50">
    <w:name w:val="Body text (5)"/>
    <w:basedOn w:val="Normal"/>
    <w:link w:val="Bodytext5"/>
    <w:rsid w:val="00DF001B"/>
    <w:pPr>
      <w:widowControl w:val="0"/>
      <w:shd w:val="clear" w:color="auto" w:fill="FFFFFF"/>
      <w:spacing w:after="260" w:line="283" w:lineRule="exact"/>
      <w:jc w:val="center"/>
    </w:pPr>
    <w:rPr>
      <w:rFonts w:eastAsia="Arial"/>
      <w:b/>
      <w:bCs/>
      <w:sz w:val="24"/>
      <w:szCs w:val="24"/>
    </w:rPr>
  </w:style>
  <w:style w:type="paragraph" w:customStyle="1" w:styleId="Bodytext60">
    <w:name w:val="Body text (6)"/>
    <w:basedOn w:val="Normal"/>
    <w:link w:val="Bodytext6"/>
    <w:rsid w:val="00DF001B"/>
    <w:pPr>
      <w:widowControl w:val="0"/>
      <w:shd w:val="clear" w:color="auto" w:fill="FFFFFF"/>
      <w:spacing w:before="260" w:line="178" w:lineRule="exact"/>
      <w:ind w:hanging="400"/>
    </w:pPr>
    <w:rPr>
      <w:rFonts w:eastAsia="Arial"/>
      <w:sz w:val="16"/>
      <w:szCs w:val="16"/>
    </w:rPr>
  </w:style>
  <w:style w:type="paragraph" w:styleId="ListParagraph">
    <w:name w:val="List Paragraph"/>
    <w:basedOn w:val="Normal"/>
    <w:uiPriority w:val="34"/>
    <w:qFormat/>
    <w:rsid w:val="00E467F1"/>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467F1"/>
    <w:rPr>
      <w:color w:val="0000FF" w:themeColor="hyperlink"/>
      <w:u w:val="single"/>
    </w:rPr>
  </w:style>
  <w:style w:type="character" w:customStyle="1" w:styleId="Bodytext2Bold">
    <w:name w:val="Body text (2) + Bold"/>
    <w:basedOn w:val="Bodytext2"/>
    <w:rsid w:val="00E467F1"/>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table" w:styleId="TableGrid">
    <w:name w:val="Table Grid"/>
    <w:basedOn w:val="TableNormal"/>
    <w:uiPriority w:val="59"/>
    <w:rsid w:val="00CA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00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CC"/>
    <w:rPr>
      <w:rFonts w:ascii="Arial" w:eastAsia="Times New Roman" w:hAnsi="Arial" w:cs="Arial"/>
      <w:sz w:val="22"/>
      <w:szCs w:val="22"/>
    </w:rPr>
  </w:style>
  <w:style w:type="paragraph" w:styleId="Heading1">
    <w:name w:val="heading 1"/>
    <w:basedOn w:val="Normal"/>
    <w:link w:val="Heading1Char"/>
    <w:qFormat/>
    <w:rsid w:val="000B3A07"/>
    <w:pPr>
      <w:spacing w:before="100" w:beforeAutospacing="1" w:after="80"/>
      <w:ind w:left="360" w:right="720"/>
      <w:outlineLvl w:val="0"/>
    </w:pPr>
    <w:rPr>
      <w:b/>
      <w:bCs/>
      <w:color w:val="000000"/>
      <w:kern w:val="3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A07"/>
    <w:rPr>
      <w:rFonts w:ascii="Arial" w:eastAsia="Times New Roman" w:hAnsi="Arial" w:cs="Arial"/>
      <w:b/>
      <w:bCs/>
      <w:color w:val="000000"/>
      <w:kern w:val="36"/>
      <w:sz w:val="22"/>
      <w:szCs w:val="27"/>
    </w:rPr>
  </w:style>
  <w:style w:type="paragraph" w:styleId="BalloonText">
    <w:name w:val="Balloon Text"/>
    <w:basedOn w:val="Normal"/>
    <w:link w:val="BalloonTextChar"/>
    <w:uiPriority w:val="99"/>
    <w:semiHidden/>
    <w:unhideWhenUsed/>
    <w:rsid w:val="00A44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C5"/>
    <w:rPr>
      <w:rFonts w:ascii="Lucida Grande" w:eastAsia="Times New Roman" w:hAnsi="Lucida Grande" w:cs="Lucida Grande"/>
      <w:sz w:val="18"/>
      <w:szCs w:val="18"/>
    </w:rPr>
  </w:style>
  <w:style w:type="paragraph" w:styleId="Header">
    <w:name w:val="header"/>
    <w:basedOn w:val="Normal"/>
    <w:link w:val="HeaderChar"/>
    <w:uiPriority w:val="99"/>
    <w:unhideWhenUsed/>
    <w:rsid w:val="00A446C5"/>
    <w:pPr>
      <w:tabs>
        <w:tab w:val="center" w:pos="4320"/>
        <w:tab w:val="right" w:pos="8640"/>
      </w:tabs>
    </w:pPr>
  </w:style>
  <w:style w:type="character" w:customStyle="1" w:styleId="HeaderChar">
    <w:name w:val="Header Char"/>
    <w:basedOn w:val="DefaultParagraphFont"/>
    <w:link w:val="Header"/>
    <w:uiPriority w:val="99"/>
    <w:rsid w:val="00A446C5"/>
    <w:rPr>
      <w:rFonts w:ascii="Times New Roman" w:eastAsia="Times New Roman" w:hAnsi="Times New Roman" w:cs="Times New Roman"/>
      <w:szCs w:val="20"/>
    </w:rPr>
  </w:style>
  <w:style w:type="paragraph" w:styleId="Footer">
    <w:name w:val="footer"/>
    <w:basedOn w:val="Normal"/>
    <w:link w:val="FooterChar"/>
    <w:uiPriority w:val="99"/>
    <w:unhideWhenUsed/>
    <w:rsid w:val="00A446C5"/>
    <w:pPr>
      <w:tabs>
        <w:tab w:val="center" w:pos="4320"/>
        <w:tab w:val="right" w:pos="8640"/>
      </w:tabs>
    </w:pPr>
  </w:style>
  <w:style w:type="character" w:customStyle="1" w:styleId="FooterChar">
    <w:name w:val="Footer Char"/>
    <w:basedOn w:val="DefaultParagraphFont"/>
    <w:link w:val="Footer"/>
    <w:uiPriority w:val="99"/>
    <w:rsid w:val="00A446C5"/>
    <w:rPr>
      <w:rFonts w:ascii="Times New Roman" w:eastAsia="Times New Roman" w:hAnsi="Times New Roman" w:cs="Times New Roman"/>
      <w:szCs w:val="20"/>
    </w:rPr>
  </w:style>
  <w:style w:type="paragraph" w:customStyle="1" w:styleId="Script-InternalUseOnly">
    <w:name w:val="Script-Internal Use Only"/>
    <w:basedOn w:val="Normal"/>
    <w:qFormat/>
    <w:rsid w:val="00210DCC"/>
    <w:pPr>
      <w:tabs>
        <w:tab w:val="left" w:pos="630"/>
      </w:tabs>
      <w:jc w:val="right"/>
    </w:pPr>
    <w:rPr>
      <w:b/>
      <w:color w:val="000000" w:themeColor="text1"/>
      <w:sz w:val="28"/>
      <w:szCs w:val="28"/>
    </w:rPr>
  </w:style>
  <w:style w:type="paragraph" w:customStyle="1" w:styleId="Script-Headline">
    <w:name w:val="Script-Headline"/>
    <w:basedOn w:val="Normal"/>
    <w:qFormat/>
    <w:rsid w:val="00210DCC"/>
    <w:pPr>
      <w:tabs>
        <w:tab w:val="left" w:pos="630"/>
      </w:tabs>
    </w:pPr>
    <w:rPr>
      <w:sz w:val="32"/>
      <w:szCs w:val="32"/>
    </w:rPr>
  </w:style>
  <w:style w:type="paragraph" w:customStyle="1" w:styleId="Script-Subhead">
    <w:name w:val="Script-Subhead"/>
    <w:basedOn w:val="Normal"/>
    <w:qFormat/>
    <w:rsid w:val="00974F95"/>
    <w:pPr>
      <w:tabs>
        <w:tab w:val="left" w:pos="630"/>
      </w:tabs>
      <w:autoSpaceDE w:val="0"/>
      <w:autoSpaceDN w:val="0"/>
      <w:adjustRightInd w:val="0"/>
      <w:ind w:right="386"/>
    </w:pPr>
    <w:rPr>
      <w:b/>
      <w:color w:val="000000" w:themeColor="text1"/>
    </w:rPr>
  </w:style>
  <w:style w:type="paragraph" w:customStyle="1" w:styleId="Script-Boilerplate">
    <w:name w:val="Script-Boilerplate"/>
    <w:basedOn w:val="Footer"/>
    <w:link w:val="Script-BoilerplateChar"/>
    <w:qFormat/>
    <w:rsid w:val="00210DCC"/>
    <w:rPr>
      <w:sz w:val="16"/>
      <w:szCs w:val="16"/>
    </w:rPr>
  </w:style>
  <w:style w:type="character" w:customStyle="1" w:styleId="Script-BoilerplateChar">
    <w:name w:val="Script-Boilerplate Char"/>
    <w:basedOn w:val="FooterChar"/>
    <w:link w:val="Script-Boilerplate"/>
    <w:rsid w:val="00210DCC"/>
    <w:rPr>
      <w:rFonts w:ascii="Arial" w:eastAsia="Times New Roman" w:hAnsi="Arial" w:cs="Arial"/>
      <w:sz w:val="16"/>
      <w:szCs w:val="16"/>
    </w:rPr>
  </w:style>
  <w:style w:type="character" w:styleId="PageNumber">
    <w:name w:val="page number"/>
    <w:basedOn w:val="DefaultParagraphFont"/>
    <w:uiPriority w:val="99"/>
    <w:unhideWhenUsed/>
    <w:rsid w:val="002D5596"/>
    <w:rPr>
      <w:rFonts w:ascii="Arial" w:hAnsi="Arial"/>
      <w:sz w:val="16"/>
    </w:rPr>
  </w:style>
  <w:style w:type="character" w:customStyle="1" w:styleId="Bodytext4Exact">
    <w:name w:val="Body text (4) Exact"/>
    <w:basedOn w:val="DefaultParagraphFont"/>
    <w:rsid w:val="00DF001B"/>
    <w:rPr>
      <w:rFonts w:ascii="Arial" w:eastAsia="Arial" w:hAnsi="Arial" w:cs="Arial"/>
      <w:b w:val="0"/>
      <w:bCs w:val="0"/>
      <w:i w:val="0"/>
      <w:iCs w:val="0"/>
      <w:smallCaps w:val="0"/>
      <w:strike w:val="0"/>
      <w:sz w:val="20"/>
      <w:szCs w:val="20"/>
      <w:u w:val="none"/>
    </w:rPr>
  </w:style>
  <w:style w:type="character" w:customStyle="1" w:styleId="Heading3">
    <w:name w:val="Heading #3_"/>
    <w:basedOn w:val="DefaultParagraphFont"/>
    <w:link w:val="Heading30"/>
    <w:rsid w:val="00DF001B"/>
    <w:rPr>
      <w:rFonts w:ascii="Arial" w:eastAsia="Arial" w:hAnsi="Arial" w:cs="Arial"/>
      <w:b/>
      <w:bCs/>
      <w:shd w:val="clear" w:color="auto" w:fill="FFFFFF"/>
    </w:rPr>
  </w:style>
  <w:style w:type="character" w:customStyle="1" w:styleId="Bodytext2">
    <w:name w:val="Body text (2)_"/>
    <w:basedOn w:val="DefaultParagraphFont"/>
    <w:rsid w:val="00DF001B"/>
    <w:rPr>
      <w:rFonts w:ascii="Arial" w:eastAsia="Arial" w:hAnsi="Arial" w:cs="Arial"/>
      <w:b w:val="0"/>
      <w:bCs w:val="0"/>
      <w:i w:val="0"/>
      <w:iCs w:val="0"/>
      <w:smallCaps w:val="0"/>
      <w:strike w:val="0"/>
      <w:u w:val="none"/>
    </w:rPr>
  </w:style>
  <w:style w:type="character" w:customStyle="1" w:styleId="Bodytext295pt">
    <w:name w:val="Body text (2) + 9.5 pt"/>
    <w:aliases w:val="Bold,Italic"/>
    <w:basedOn w:val="Bodytext2"/>
    <w:rsid w:val="00DF001B"/>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basedOn w:val="DefaultParagraphFont"/>
    <w:link w:val="Bodytext30"/>
    <w:rsid w:val="00DF001B"/>
    <w:rPr>
      <w:rFonts w:ascii="Arial" w:eastAsia="Arial" w:hAnsi="Arial" w:cs="Arial"/>
      <w:sz w:val="22"/>
      <w:szCs w:val="22"/>
      <w:shd w:val="clear" w:color="auto" w:fill="FFFFFF"/>
    </w:rPr>
  </w:style>
  <w:style w:type="character" w:customStyle="1" w:styleId="Bodytext3Bold">
    <w:name w:val="Body text (3) + Bold"/>
    <w:basedOn w:val="Bodytext3"/>
    <w:rsid w:val="00DF001B"/>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Bodytext4">
    <w:name w:val="Body text (4)_"/>
    <w:basedOn w:val="DefaultParagraphFont"/>
    <w:link w:val="Bodytext40"/>
    <w:rsid w:val="00DF001B"/>
    <w:rPr>
      <w:rFonts w:ascii="Arial" w:eastAsia="Arial" w:hAnsi="Arial" w:cs="Arial"/>
      <w:sz w:val="20"/>
      <w:szCs w:val="20"/>
      <w:shd w:val="clear" w:color="auto" w:fill="FFFFFF"/>
    </w:rPr>
  </w:style>
  <w:style w:type="character" w:customStyle="1" w:styleId="Heading2">
    <w:name w:val="Heading #2_"/>
    <w:basedOn w:val="DefaultParagraphFont"/>
    <w:link w:val="Heading20"/>
    <w:rsid w:val="00DF001B"/>
    <w:rPr>
      <w:rFonts w:ascii="Arial" w:eastAsia="Arial" w:hAnsi="Arial" w:cs="Arial"/>
      <w:b/>
      <w:bCs/>
      <w:sz w:val="28"/>
      <w:szCs w:val="28"/>
      <w:shd w:val="clear" w:color="auto" w:fill="FFFFFF"/>
    </w:rPr>
  </w:style>
  <w:style w:type="character" w:customStyle="1" w:styleId="Bodytext5">
    <w:name w:val="Body text (5)_"/>
    <w:basedOn w:val="DefaultParagraphFont"/>
    <w:link w:val="Bodytext50"/>
    <w:rsid w:val="00DF001B"/>
    <w:rPr>
      <w:rFonts w:ascii="Arial" w:eastAsia="Arial" w:hAnsi="Arial" w:cs="Arial"/>
      <w:b/>
      <w:bCs/>
      <w:shd w:val="clear" w:color="auto" w:fill="FFFFFF"/>
    </w:rPr>
  </w:style>
  <w:style w:type="character" w:customStyle="1" w:styleId="Bodytext20">
    <w:name w:val="Body text (2)"/>
    <w:basedOn w:val="Bodytext2"/>
    <w:rsid w:val="00DF001B"/>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Bodytext210pt">
    <w:name w:val="Body text (2) + 10 pt"/>
    <w:basedOn w:val="Bodytext2"/>
    <w:rsid w:val="00DF001B"/>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DF001B"/>
    <w:rPr>
      <w:rFonts w:ascii="Arial" w:eastAsia="Arial" w:hAnsi="Arial" w:cs="Arial"/>
      <w:sz w:val="16"/>
      <w:szCs w:val="16"/>
      <w:shd w:val="clear" w:color="auto" w:fill="FFFFFF"/>
    </w:rPr>
  </w:style>
  <w:style w:type="paragraph" w:customStyle="1" w:styleId="Bodytext40">
    <w:name w:val="Body text (4)"/>
    <w:basedOn w:val="Normal"/>
    <w:link w:val="Bodytext4"/>
    <w:rsid w:val="00DF001B"/>
    <w:pPr>
      <w:widowControl w:val="0"/>
      <w:shd w:val="clear" w:color="auto" w:fill="FFFFFF"/>
      <w:spacing w:before="720" w:after="480" w:line="224" w:lineRule="exact"/>
    </w:pPr>
    <w:rPr>
      <w:rFonts w:eastAsia="Arial"/>
      <w:sz w:val="20"/>
      <w:szCs w:val="20"/>
    </w:rPr>
  </w:style>
  <w:style w:type="paragraph" w:customStyle="1" w:styleId="Heading30">
    <w:name w:val="Heading #3"/>
    <w:basedOn w:val="Normal"/>
    <w:link w:val="Heading3"/>
    <w:rsid w:val="00DF001B"/>
    <w:pPr>
      <w:widowControl w:val="0"/>
      <w:shd w:val="clear" w:color="auto" w:fill="FFFFFF"/>
      <w:spacing w:before="600" w:after="600" w:line="268" w:lineRule="exact"/>
      <w:ind w:hanging="400"/>
      <w:jc w:val="center"/>
      <w:outlineLvl w:val="2"/>
    </w:pPr>
    <w:rPr>
      <w:rFonts w:eastAsia="Arial"/>
      <w:b/>
      <w:bCs/>
      <w:sz w:val="24"/>
      <w:szCs w:val="24"/>
    </w:rPr>
  </w:style>
  <w:style w:type="paragraph" w:customStyle="1" w:styleId="Bodytext30">
    <w:name w:val="Body text (3)"/>
    <w:basedOn w:val="Normal"/>
    <w:link w:val="Bodytext3"/>
    <w:rsid w:val="00DF001B"/>
    <w:pPr>
      <w:widowControl w:val="0"/>
      <w:shd w:val="clear" w:color="auto" w:fill="FFFFFF"/>
      <w:spacing w:before="280" w:after="280" w:line="250" w:lineRule="exact"/>
    </w:pPr>
    <w:rPr>
      <w:rFonts w:eastAsia="Arial"/>
    </w:rPr>
  </w:style>
  <w:style w:type="paragraph" w:customStyle="1" w:styleId="Heading20">
    <w:name w:val="Heading #2"/>
    <w:basedOn w:val="Normal"/>
    <w:link w:val="Heading2"/>
    <w:rsid w:val="00DF001B"/>
    <w:pPr>
      <w:widowControl w:val="0"/>
      <w:shd w:val="clear" w:color="auto" w:fill="FFFFFF"/>
      <w:spacing w:line="283" w:lineRule="exact"/>
      <w:jc w:val="center"/>
      <w:outlineLvl w:val="1"/>
    </w:pPr>
    <w:rPr>
      <w:rFonts w:eastAsia="Arial"/>
      <w:b/>
      <w:bCs/>
      <w:sz w:val="28"/>
      <w:szCs w:val="28"/>
    </w:rPr>
  </w:style>
  <w:style w:type="paragraph" w:customStyle="1" w:styleId="Bodytext50">
    <w:name w:val="Body text (5)"/>
    <w:basedOn w:val="Normal"/>
    <w:link w:val="Bodytext5"/>
    <w:rsid w:val="00DF001B"/>
    <w:pPr>
      <w:widowControl w:val="0"/>
      <w:shd w:val="clear" w:color="auto" w:fill="FFFFFF"/>
      <w:spacing w:after="260" w:line="283" w:lineRule="exact"/>
      <w:jc w:val="center"/>
    </w:pPr>
    <w:rPr>
      <w:rFonts w:eastAsia="Arial"/>
      <w:b/>
      <w:bCs/>
      <w:sz w:val="24"/>
      <w:szCs w:val="24"/>
    </w:rPr>
  </w:style>
  <w:style w:type="paragraph" w:customStyle="1" w:styleId="Bodytext60">
    <w:name w:val="Body text (6)"/>
    <w:basedOn w:val="Normal"/>
    <w:link w:val="Bodytext6"/>
    <w:rsid w:val="00DF001B"/>
    <w:pPr>
      <w:widowControl w:val="0"/>
      <w:shd w:val="clear" w:color="auto" w:fill="FFFFFF"/>
      <w:spacing w:before="260" w:line="178" w:lineRule="exact"/>
      <w:ind w:hanging="400"/>
    </w:pPr>
    <w:rPr>
      <w:rFonts w:eastAsia="Arial"/>
      <w:sz w:val="16"/>
      <w:szCs w:val="16"/>
    </w:rPr>
  </w:style>
  <w:style w:type="paragraph" w:styleId="ListParagraph">
    <w:name w:val="List Paragraph"/>
    <w:basedOn w:val="Normal"/>
    <w:uiPriority w:val="34"/>
    <w:qFormat/>
    <w:rsid w:val="00E467F1"/>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467F1"/>
    <w:rPr>
      <w:color w:val="0000FF" w:themeColor="hyperlink"/>
      <w:u w:val="single"/>
    </w:rPr>
  </w:style>
  <w:style w:type="character" w:customStyle="1" w:styleId="Bodytext2Bold">
    <w:name w:val="Body text (2) + Bold"/>
    <w:basedOn w:val="Bodytext2"/>
    <w:rsid w:val="00E467F1"/>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table" w:styleId="TableGrid">
    <w:name w:val="Table Grid"/>
    <w:basedOn w:val="TableNormal"/>
    <w:uiPriority w:val="59"/>
    <w:rsid w:val="00CA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0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po.gov/fdsys/pkg/PLAW-106publ229/html/PLAW-106publ22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F046-2E35-4AE3-85DD-17576346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Barras</dc:creator>
  <cp:lastModifiedBy>Dawn Lewallen</cp:lastModifiedBy>
  <cp:revision>7</cp:revision>
  <cp:lastPrinted>2015-10-23T16:05:00Z</cp:lastPrinted>
  <dcterms:created xsi:type="dcterms:W3CDTF">2017-03-17T21:20:00Z</dcterms:created>
  <dcterms:modified xsi:type="dcterms:W3CDTF">2017-03-24T14:00:00Z</dcterms:modified>
</cp:coreProperties>
</file>